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6160" w:type="dxa"/>
        <w:tblInd w:w="-743" w:type="dxa"/>
        <w:tblLayout w:type="fixed"/>
        <w:tblLook w:val="04A0" w:firstRow="1" w:lastRow="0" w:firstColumn="1" w:lastColumn="0" w:noHBand="0" w:noVBand="1"/>
      </w:tblPr>
      <w:tblGrid>
        <w:gridCol w:w="567"/>
        <w:gridCol w:w="851"/>
        <w:gridCol w:w="709"/>
        <w:gridCol w:w="2268"/>
        <w:gridCol w:w="851"/>
        <w:gridCol w:w="992"/>
        <w:gridCol w:w="1417"/>
        <w:gridCol w:w="1701"/>
        <w:gridCol w:w="1843"/>
        <w:gridCol w:w="2835"/>
        <w:gridCol w:w="1559"/>
        <w:gridCol w:w="567"/>
      </w:tblGrid>
      <w:tr w:rsidR="00E7048A" w:rsidTr="004F27A8">
        <w:trPr>
          <w:trHeight w:val="299"/>
        </w:trPr>
        <w:tc>
          <w:tcPr>
            <w:tcW w:w="16160" w:type="dxa"/>
            <w:gridSpan w:val="12"/>
          </w:tcPr>
          <w:p w:rsidR="00E7048A" w:rsidRPr="00E7048A" w:rsidRDefault="00E7048A" w:rsidP="00E7048A">
            <w:pPr>
              <w:jc w:val="both"/>
              <w:rPr>
                <w:rFonts w:ascii="Times New Roman" w:hAnsi="Times New Roman" w:cs="Times New Roman"/>
                <w:b/>
                <w:sz w:val="16"/>
                <w:szCs w:val="16"/>
              </w:rPr>
            </w:pPr>
            <w:bookmarkStart w:id="0" w:name="_GoBack"/>
            <w:r w:rsidRPr="00E7048A">
              <w:rPr>
                <w:rFonts w:ascii="Times New Roman" w:hAnsi="Times New Roman" w:cs="Times New Roman"/>
                <w:b/>
                <w:sz w:val="16"/>
                <w:szCs w:val="16"/>
              </w:rPr>
              <w:t>ПОЯСНИТЕЛЬНАЯ ЗАПИСКА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Данная рабочая программа по технологии  для 2  класса составлена в соответствии со  следующими нормативными  документами: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Федеральным законом  от 29.12.2012 №273-ФЗ «Об образовании в Российской Федерации»;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Примерной программой начального общего образования  по технологии  (базовый уровень)  для образовательных учреждений;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утвержденный приказом МО и Н РФ № 253 от 31.03.2014г., приказом МО и Н РФ №576 от 08.06.2015г.;</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Законом  РТ «Об образовании» (в действующей редакции);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Образовательной программой  начального общего образования    МБОУ «Школа №166» Советского района г. Казани.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xml:space="preserve">    -Учебным планом МБОУ «Школа №166» Советского района г. Казани  на 2016 – 2017 учебный год;</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xml:space="preserve">    Настоящая рабочая программа составлена для обучащихся 2  класса общеобразовательного учреждения в соответствии с федеральным компонентом государственного образовательного стандарта начального общего образования по изобразительному искусству, на основе авторской программы Н. И. Роговцевой, С. В. Анащенковой «Технология», утвержденной МО РФ, по изобразительному искусству, которая составлена на основе примерной программы начального общего образования по изобразительному искусству.</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XXI век — век высоких технологий. Это стало девизом нашего времени. В современном мире знания о технологии различных процессов, культура выполнения технологических операций приобретают всё большее значение. Вводить человека в мир технологии необходимо в детстве, начиная с началь¬ной школы.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Возможности предмета «Технология» позволяют гораздо больше, чем просто формировать у учащихся картину мира с технологической направлен¬ностью. В начальной школе при соответствующем содержательном и методи¬ческом наполнении данный предмет может стать опорным для формирова¬ния системы универсальных учебных действий. В нём все элементы учебной деятельности (планирование, ориентирование в задании, преобразование, оценка результата, умения распознавать и ставить задачи, возникающие в контексте практической ситуации, нахождение практических способов реше¬ния, умение добиваться достижения результата и т. д.) достаточно наглядны и, значит, более понятны для детей. Навык выполнять операции техноло¬гично позволяет школьнику грамотно выстраивать свою деятельность не только при изготовлении изделий на уроках технологии. Знание последова¬тельности этапов работы, чёткое создание алгоритмов, умение следовать пра¬вилам необходимы для успешного выполнения заданий любого учебного предмета, а также весьма полезны во внеучебной деятельности.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Учебный предмет «Технология» имеет практико-ориентированную на¬правленность. Его содержание не только даёт ребёнку представление о тех¬нологическом процессе как совокупности применяемых при изготовлении какой-либо продукции процессов, правил, требований, предъявляемых к тех¬нической документации, но и показывает, как использовать эти знания в разных сферах учебной и внеучебной деятельности (при поиске информа¬ции, усвоении новых знаний, выполнении практических заданий).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Практическая деятельность на уроках технологии является средством об¬щего развития ребёнка, становления социально значимых личностных ка¬честв, а также формирования системы специальных технологических и уни¬версальных учебных действий.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Цели изучения технологии в начальной школе: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приобретение личного опыта как основы обучения и познания;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приобретение первоначального опыта практической преобразователь¬ной деятельности на основе овладения технологическими знаниями, техни¬ко-технологическими умениями и проектной деятельностью;</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формирование позитивного эмоционально-ценностного отношения к труду и людям труда.</w:t>
            </w:r>
          </w:p>
          <w:p w:rsidR="00E7048A" w:rsidRPr="00E7048A" w:rsidRDefault="00E7048A" w:rsidP="00E7048A">
            <w:pPr>
              <w:jc w:val="both"/>
              <w:rPr>
                <w:rFonts w:ascii="Times New Roman" w:hAnsi="Times New Roman" w:cs="Times New Roman"/>
                <w:b/>
                <w:sz w:val="16"/>
                <w:szCs w:val="16"/>
              </w:rPr>
            </w:pP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Общая характеристика курса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Теоретической основой данной программы являются: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системно-деятельностный подход — обучение на основе реализации в образовательном процессе теории деятельности, которое обеспечивает пере¬ход внешних действий во внутренние умственные процессы и формирова¬ние психических действий субъекта из внешних, материальных (материали¬зованных) действий с последующей их интериоризацией (П.Я. Гальперин, Н.Ф. Талызина и др.):</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теория развития личности учащегося на основе освоения универсаль¬ных способов деятельности — понимание процесса учения не только как усвоение системы знаний, умений и навыков, составляющих инструменталь¬ную основу компетенций учащегося, но и как процесс развития личности, обретения духовно-нравственного и социального опыта.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Форма контроля: выставки, проектная работа, итоговая контрольная работа.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Основные задачи курса: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духовно-нравственное развитие учащихся; освоение нравственно-эти¬ческого и социально-исторического опыта человечества, отражённого в ма¬териальной культуре; развитие эмоционально-ценностного отношения к со¬циальному миру и миру природы через формирование позитивного отноше¬ния к труду и людям труда; знакомство с современными профессиями;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формирование идентичности гражданина России в поликультурном многонациональном обществе на основе знакомства с ремёслами народов России; развитие способности к равноправному сотрудничеству на основе уважения личности другого человека; воспитание толерантности к мнениям и позиции других;</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формирование целостной картины мира (образа мира) на основе по¬знания мира через осмысление духовно-психологического содержания пред¬метного мира и его единства с миром природы, на основе освоения трудо¬вых умений и навыков, осмысления технологии процесса изготовления из¬делий в проектной деятельности;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развитие познавательных мотивов, интересов, инициативности, любо¬знательности на основе связи трудового и технологического образования с жизненным опытом и системой ценностей ребёнка, а также на основе мо¬тивации успеха, готовности к действиям в новых условиях и нестандартных ситуациях;</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формирование на основе овладения культурой проектной деятельности: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внутреннего плана деятельности, включающего целеполагание, плани¬рование (умения составлять план действий и применять его для решения учебных задач), прогнозирование (предсказание будущего результата при различных условиях выполнения действия), контроль, коррекцию и оценку:</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lastRenderedPageBreak/>
              <w:t>— умений переносить усвоенные в проектной деятельности теоретичес¬кие знания о технологическом процессе в практику изготовления изделий ручного труда, использовать технологические знания при изучении предме¬та «Окружающий мир» и других школьных дисциплин;</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коммуникативных умений в процессе реализации проектной деятель¬ности (умения выслушивать и принимать разные точки зрения и мнения, сравнивая их со своей, распределять обязанности, приходить к единому ре¬шению в процессе обсуждения, т. е. договариваться, аргументировать свою точку зрения, убеждать в правильности выбранного способа и т. д.);</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первоначальных конструкторско-технологических знаний и технико-технологических умений на основе обучения работе с технологической до¬кументацией (технологической картой), строгого соблюдения технологии изготовления изделий, освоения приёмов и способов работы с различными материалами и инструментами, неукоснительного соблюдения правил техни¬ки безопасности, работы с инструментами, организации рабочего места: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первоначальных умений поиска необходимой информации в различ¬ных источниках, проверки, преобразования, хранения, передачи имеющейся информации, а также навыков использования компьютера;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творческого потенциала личности в процессе изготовления изделий и реализации проектов.</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Особенность программы заключается в том, что она обеспечивает изуче¬ние начального курса технологии через осмысление младшим школьником деятельности человека на земле, на воде, в воздухе и в информационном пространстве. Человек при этом рассматривается как создатель духовной культуры и творец рукотворного мира. Усвоение содержания предмета осу¬ществляется на основе продуктивной проектной деятельности. Формирова¬ние конструкторско-технологических знаний и умений происходит в процес¬се работы с технологической картой.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Все эти особенности программы отражены в содержании основных раз¬делов учебника — «Человек и земля», «Человек и вода», «Человек и воздух», «Человек и информация». В программе как особый элемент обучения пред¬мету «Технология» представлены проектная деятельность и средство для её организации — технологическая карта. Технологическая карта помогает уча¬щимся выстраивать технологический процесс, осваивать способы и приёмы работы с материалами и инструментами. На уроках реализуется принцип: от деятельности под контролем учителя к самостоятельному выполнению про¬екта.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Особое внимание в программе отводится практическим работам, при вы¬полнении которых учащиеся: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знакомятся с рабочими технологическими операциями, порядком их выполнения при изготовлении изделия, учатся подбирать необходимые ма¬териалы и инструменты;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овладевают отдельными технологическими операциями (способами ра¬боты) — разметкой, раскроем, сборкой, отделкой и др.;</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знакомятся со свойствами материалов, инструментами и машинами, помогающими человеку при обработке сырья и создании предметного мира;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знакомятся с законами природы, знание которых необходимо при вы¬полнении работы: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учатся экономно расходовать материалы;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осваивают проектную деятельность (учатся определять цели и задачи, составлять план, выбирать средства и способы деятельности, распределять обязанности в паре и группе, оценивать результаты, корректировать деятель¬ность);</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учатся преимущественно конструкторской деятельности;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знакомятся с природой и использованием её богатств человеком.</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В программе интегрируется и содержание курса «Изобразительное искусс¬тво»: в целях гармонизации форм и конструкций используются средства ху¬дожественной выразительности, изделия изготавливаются на основе правил декоративно-прикладного искусства и законов дизайна, младшие школьни¬ки осваивают эстетику труда.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Программа предусматривает использование математических знаний: это и работа с именованными числами, и выполнение вычислений, расчётов, построений при конструировании и моделировании, и работа с геометричес¬кими фигурами и телами, и создание элементарных алгоритмов деятельно¬сти в проекте. Освоение правил работы и преобразования информации также тесно связано с образовательной областью «Математика и информа¬тика».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При изучении предмета «Технология» предусмотрена интеграция с обра¬зовательными областями «Филология» (русский язык и литературное чтение) и «Окружающий мир». Для понимания детьми реализуемых в изделии тех¬нических образов рассматривается культурно-исторический справочный ма-териал, представленный в учебных текстах разного типа. Эти тексты анали¬зируются, обсуждаются; дети строят собственные суждения, обосновывают их, формулируют выводы.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Программа «Технология», интегрируя знания о человеке, природе и об¬ществе, способствует целостному восприятию ребёнком мира во всём его многообразии и единстве. Практико-ориентированная направленность со¬держания позволяет реализовать эти знания в интеллектуально-практической деятельности младших школьников и создаёт условия для развития их ини¬циативности, изобретательности, гибкости мышления.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Проектная деятельность и работа с технологическими картами формиру¬ют у учащихся умения ставить и принимать задачу, планировать последова¬тельность действий и выбирать необходимые средства и способы их выпол¬нения. Самостоятельное осуществление продуктивной проектной деятель¬ности совершенствует умения находить решения в ситуации затруднения, работать в коллективе, нести ответственность за результат и т. д. Всё это воспитывает трудолюбие и закладывает прочные основы способности к самовыражению, формирует социально ценные практические умения, опыт преобразовательной деятельности и творчества.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Продуктивная проектная деятельность создаёт основу для развития лич¬ности младшего школьника, предоставляет уникальные возможности для его духовно-нравственного развития. В программе «Технология» предусмотрены материалы о гармоничной среде обитания человека, что позволяет сформи-ровать у детей устойчивые представления о жизни в гармонии с окружаю¬щим миром. Знакомство с народными ремёслами и народными культурны¬ми традициями, активное изучение образов и конструкций природных объ¬ектов, которые являются неисчерпаемым источником идей для мастера, способствуют воспитанию духовности.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Программа ориентирована на широкое использование знаний и умений, усвоенных детьми в процессе изучения других учебных предметов: окружа¬ющего мира, изобразительного искусства, математики, русского языка и ли¬тературного чтения.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При усвоении содержания курса «Технология» актуализируются знания, полученные при изучении курса «Окружающий мир». Это не только работа с природными материалами. Природные формы лежат в основе идей изго¬товления многих конструкций и воплощаются в готовых изделиях. Курс «Технология» предусматривает знакомство с производствами, ни одно из которых не обходится без природных ресурсов. Деятельность человека — со¬зидателя материальных ценностей и творца окружающего мира — в про¬грамме рассматривается в связи с проблемами охраны природы, что способ¬ствует формированию экологической культуры детей. Изучение этнокультур¬ных традиций в деятельности человека также связано с содержанием пред¬мета «Окружающий мир».</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Содержание программы обеспечивает реальное включение в образователь¬ный процесс различных структурных компонентов личности (интеллектуаль¬ного, эмоционально-эстетического, духовно-нравственного, физического) в их единстве, что создаёт условия для гармонизации развития, сохранения и укрепления психического и физического здоровья учащихся.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lastRenderedPageBreak/>
              <w:t>Место курса «Технология» в учебном плане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xml:space="preserve">На изучение технологии во 2 классе (1 ч в неделю, 34 учебных недель). </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Результаты изучения курса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xml:space="preserve">Усвоение данной программы обеспечивает достижение следующих резуль¬татов. </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Личностные результаты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1. Воспитание патриотизма, чувства гордости за свою Родину, российс¬кий народ и историю России.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3. Формирование уважительного отношения к иному мнению, истории и культуре других народов.</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4. Принятие и освоение социальной роли обучающегося, развитие моти¬вов учебной деятельности и формирование личностного смысла учения.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5.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6. Формирование эстетических потребностей, ценностей и чувств.</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7. Развитие навыков сотрудничества со взрослыми и сверстниками в раз¬ных ситуациях, умений не создавать конфликтов и находить выходы из спорных ситуаций.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xml:space="preserve">8. Формирование установки на безопасный и здоровый образ жизни. </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Метапредметные результаты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1. Овладение способностью принимать и реализовывать цели и задачи учебной деятельности, приёмами поиска средств её осуществления.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2. Освоение способов решения проблем творческого и поискового харак¬тера.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3. Формирование умений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4.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5. Использование различных способов поиска (в справочных источниках и открытом учебном информационном пространстве Интернета),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умений вводить текст с помощью кла¬виатуры, фиксировать (записывать) в цифровой форме измеряемые величи¬ны и анализировать изображения, звуки, готовить своё выступление и вы¬ступать с аудио-, видео- и графическим сопровождением, соблюдать нормы информационной избирательности, этики и этикета.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6.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8. 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оценку собы¬тий.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xml:space="preserve">9. Овладение базовыми предметными и межпредметны.ми понятиями, от¬ражающими существенные связи и отношения между объектами и процес¬сами. </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Предметные результаты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2. Формирование первоначальных представлений о материальной культу¬ре как продукте предметно-преобразующей деятельности человека.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3. Приобретение навыков самообслуживания, овладение технологически¬ми приёмами ручной обработки материалов, освоение правил техники безо¬пасности.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4. Использование приобретённых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5. Приобретение первоначальных знаний о правилах создания предмет¬ной и информационной среды и умения применять их для выполнения учеб¬но-познавательных и проектных художественно-конструкторских задач.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Регулятивные УУД</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Проговаривать последовательность действий на уроке.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Учиться работать по предложенному учителем плану.</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Учиться отличать верно выполненное задание от неверного.</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Учиться совместно с учителем и другими учениками давать эмоциональную оценку деятельности класса на уроке.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Основой для формирования этих действий служит соблюдение технологии оценивания образовательных достижений.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Познавательные УУД</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Ориентироваться в своей системе знаний: отличать новое от уже известного с помощью учителя.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Делать предварительный отбор источников информации: ориентироваться в учебнике (на развороте, в оглавлении).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Добывать новые знания: находить ответы на вопросы, используя учебник, свой жизненный опыт и информацию, полученную на уроке.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Перерабатывать полученную информацию: делать выводы в результате совместной работы всего класса.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Коммуникативные УУД</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lastRenderedPageBreak/>
              <w:t>· уметь донести свою позицию до собеседника;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уметь оформить свою мысль в устной и письменной форме (на уровне одного предложения или небольшого текста).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уметь слушать и понимать высказывания собеседников.</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совместно договариваться о правилах общения и поведения в школе и на уроках технология и следовать им.</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Учиться согласованно работать в группе: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а) учиться планировать работу в группе;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б) учиться распределять работу между участниками проекта;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в) понимать общую задачу проекта и точно выполнять свою часть работы;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г) уметь выполнять различные роли в группе (лидера, исполнителя, критика)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Содержание учебного предмета: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2 класс (34ч):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Давайте познакомимся (1ч.)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Как  работать с учебником. Изделие: папка достижений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Человек и земля (23ч.)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Земледелие. Изделие: выращивание лука. Работа с пластичными материалами. «Корзина с цветами». Работа с пластичными материалами  (тестопластика) «Семейка грибов на поляне». Работа с пластичными материалами -  тесто. Изделие: «магнит из теста». Проект «Праздничный стол». Народные промыслы. Хохлома. Работа с папье-маше. Изделие: миска «Золотая хохлома» в технике папье-маше. Народные промыслы. Городец. Работа с бумагой. Аппликационные работы. Изделие: разделочная доска «Городецкая роспись». Народные промыслы. Дымка. Работа с пластичными материалами (пластилин). Народные промыслы. Матрешка. Работа с текстильными материалами (апплицирование) Изделие: матрешка из картона и ткани. Работа с пластичными материалами (пластилин). Рельефные работы. Изделие: пейзаж «Деревня». Человек и лошадь. Работа с картоном. Конструирование. Изделие: игрушка «Лошадка». Домашние птицы. Работа с природными материалами. Мозаика. Изделие: композиция «Курочка из крупы» или «Петушок». Проект «Деревенский двор». Работа с различными материалами. Елочные игрушки из яиц. Изделие: проект «Новый год» (маска, елочные игрушки из яиц). Строительство. Работа с бумагой. Полуобъемная пластика. Изделие: композиция «Изба». В доме. Работа с волокнистыми материалами.  Помпон. Изделие: «домовой». Проект «Убранство избы». Изделие: композиция «Русская печь». Внутреннее убранство избы. Работа с бумагой. Плетение. Изделие: коврик. Внутреннее убранство избы. Работа с картоном. Конструирование. Изделие: стол и скамья. Народный костюм. Работа с волокнистыми материалами и картоном. Плетение. Изделие: композиция «Русская красавица». Народный костюм. Работа с бумагой. Аппликационные работы. Изделие: костюмы Ани и Вани. Работа с ткаными материалами. Шитье. Изделие: кошелек. Работа с ткаными материалами. Шитье. Изделия «Тамбурные стежки», «Салфетка».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Человек и вода (3ч.)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Рыболовство. Работа с волокнистыми материалами. Изонить. Изделие: композиция «Золотая рыбка». Проект «Аквариум». Изделие: аппликация «В море». Работа с бумагой и волокнистыми материалами. Изделие «Русалка».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Человек и воздух (3ч.)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Птица счастья. Работа с бумагой. Складывание. Изделие: оригами «Птица счастья». Использование ветра. Работа с бумагой. Моделирование. Изделие: ветряная мельница. Использование ветра. Работа с фольгой. Изделие: флюгер.</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Человек и информация (4ч.)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Книгопечатание. Работа с бумагой и картоном. Изделие: книжка-ширма. Конференция для обучающихся «Что я узнал во 2 классе?».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2 класс:</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Ученик научится: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•знать культурные и трудовые традиции своей семьи;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•первоначальные представления о созидательном и нравственном значении труда в жизни человека и общества;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•знать возможности использования природных богатств человеком;</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•познакомиться со свойствами материалов, инструментами и машинами, помогающими человеку в обработке сырья и создании предметного мира; осуществлять простейшую классификацию рабочих машин;</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•собирать модели транспортных, транспортирующих и технологических машин по образцу, технологическому рисунку, условиям.</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•рабочие машины; принцип действия и устройство простейших моделей транспортных, транспортирующих и технологических машин; применение этих машин в народном хозяйстве, профессии людей, обслуживающих эти машины.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•знать законы природы, на которые опирается человек при работе;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xml:space="preserve">•основные виды работ по выращиванию растений: обработка почвы, посев (посадка), уход за растениями (сбор урожая); отличительные признаки семян; </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•общее понятие о размножении растений черенками.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Ученик  получит возможность научиться: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xml:space="preserve">•уметь самостоятельно ориентироваться в учебнике и рабочей тетради, пользоваться ими; </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•оформить (декорировать) папку достижений с использованием разных цветов;</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•наблюдать традиции и творчество мастеров ремесел и профессий;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•сравнивать особенности декоративно-прикладных изделий и материалов для рукотворной деятельности.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xml:space="preserve">•анализировать предлагаемые задания: понимать поставленную цель, прогнозировать получение практических результатов в зависимости от характера выполняемых действий, находить и использовать оптимальные </w:t>
            </w:r>
            <w:r w:rsidRPr="00E7048A">
              <w:rPr>
                <w:rFonts w:ascii="Times New Roman" w:hAnsi="Times New Roman" w:cs="Times New Roman"/>
                <w:b/>
                <w:sz w:val="16"/>
                <w:szCs w:val="16"/>
              </w:rPr>
              <w:lastRenderedPageBreak/>
              <w:t>средства и способы работы;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•находить необходимую информацию в учебнике и справочных материалах;</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•организовывать свою деятельность: подготавливать к работе свое место, рационально размещать материалы и инструменты, соблюдать технику безопасности;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•знать технологические свойства используемых инструментов (ножницы, канцелярский нож, линейка, циркуль) и технику безопасности при работе с ними;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•создавать мысленный образ конструкции, планировать последовательность практических действий, отбирать наиболее эффективные способы решения задач;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•осуществлять самоконтроль и корректировку хода работы;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•моделировать несложные изделия;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•уметь применять знания, полученные в 1 классе;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•знать о профессиях прошлых лет и современных, о старинных промыслах и ремеслах, об истории развития изучаемых производств;</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•уметь искать в разных источниках (для практической работы в проекте или при изготовлении изделия) и перерабатывать информацию (анализировать, классифицировать, систематизировать);</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•осуществлять самоконтроль и необходимую коррекцию по ходу работы;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•уметь готовить сообщение на заданную тему;</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•знать о материалах и инструментах, используемых человеком в различных областях деятельности, выполнять практические работы (изготовлять изделие по плану);</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•уметь осуществлять элементарное самообслуживание в школе и дома;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•уметь работать с разнообразными материалами: бумагой и картоном, текстильными и волокнистыми материалами, природными материалами, пластичными материалами, пластмассами, металлами (знать о их свойствах, происхождении и использовании человеком);</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•освоить доступные технологические приемы ручной обработки изучаемого материала: разметка (с помощью копировальной бумаги, линейки, на глаз, на просвет), выделение из заготовки, формообразование, раскрой, сборка, отделка;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•правильно и экономно расходовать материалы;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•знать и выполнять правила техники безопасности;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•использовать приобретенные знания и умения для творческого решения и несложных конструкторских, художественно-конструкторских (дизайнерских), технологических и организационных задач;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•владеть навыками работы с простейшей технической документацией, (распознавание чертежей, их чтение, выполнение эскизов, разметка с опорой на них);</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•ориентироваться в элементарных экономических сведениях и проводить практические расчеты;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•понимать, что вся работа имеет цену;</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•выполнять практические работы с помощью, схем, рисунков, изображений изделий, представленных в учебнике, анализировать устройство (выделять детали, определять взаимоположение, соединения их виды и способы);</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•неподвижный и подвижный способы соединения деталей и соединительные материалы (неподвижный – клейстер (клей) и нитки, подвижный – проволока, нитки, тонкая веревочка) - знать, уметь применять на практике;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•название, назначение и приемы работы измерительными инструментами (линейка, угольник, циркуль); последовательность технологических операций: разметка, резание, формообразование, сборка, оформление;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•изготавливать модели и конструкции изделий по образцу, рисунку, эскизу, чертежу, плану, технологической карте;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•работать с конструктором для детского творчества (определять количество, способы соединения деталей);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•с помощью рисунков подбирать детали и инструменты, необходимые для сборки из тех, что есть в конструкторе;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•развивать навыки проектной деятельности – учить думать, рассуждать вслух, спорить, делиться своим жизненным опытом, продумывать идею проекта, разбираться в предлагаемом задании, способах его выполнения, выстраивать цепочку своих практических действий;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•анализировать готовое изделие; построение плана работы или использование плана, предложенного в учебнике, непосредственное выполнение работы, ее презентация;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•учится строить монологическое высказывание, рассказывая о цели изготовления изделия и вариантах его использования;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•работать в группе, оформлять композицию, осуществлять само и взаимоконтроль;</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•кондитерское искусство, виды пластичных материалов, применять технологию лепки из соленого теста; уметь проводить сравнительную характеристику пластичных материалов по предложенным критериям, основные термины и понятия: тестопластика, пекарь, кондитер;</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•различать съедобные и несъедобные грибы, составлять композицию с использованием пластилина и природных материалов, оформлять изделие по задуманному плану;</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•составлять композицию на основе шаблонов, обмотанных нитками; различать виды ниток; получить опыт подготовки и обмотки шаблонов;</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•получить опыт самостоятельной посадки луковицы, проведения наблюдения; научиться оформлять дневник наблюдений, проводить анализ выполненной работы (с занесением в дневник наблюдений);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•овладеть навыком конструирования из бумаги; научиться заполнять технологическую карту к поделке;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•знать свойства, способы использования, виды пластилина;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•народные промыслы - уметь различать произведения хохломских, дымковских и городецких мастеров, виды изображений матрешек;</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•усвоить последовательность изготовления матрешки; уметь работать с шаблонами, составлять аппликацию из ткани, применять навыки кроя, выполнять разметку на ткани, экономить используемый материал;</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•создавать коллективный проект; проводить презентацию проекта по заданной схеме;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•использовать в аппликации различные виды круп — просо, гречка, семена ясеня и т. д., создавать полуобъемную аппликацию, отрабатывать навыки работы клеем;</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•различать национальные костюмы разных народностей, знать принципы обработки волокон натурального происхождения, освоить прием плетения в три нити, уметь составлять композицию русской тематики;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•освоить приемы работы с глиной, целой яичной скорлупой составлять композиции;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lastRenderedPageBreak/>
              <w:t>•выполнять вышивку тамбурным швом, различать виды обработки ткани (основные термины и понятия: шов, пяльцы, вышивка);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•создавать изделия, используя шов «через край», пришивать пуговицу; понятия: виды швов, нитки.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•правила разметки ткани; прием разметки ткани с помощью шаблона;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•работать с выкройками; развивать навыки кроя;</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•научиться создавать изделия приемом лепки из фольги, уметь работать по плану;</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•коллективно, с помощью учителя проводить конференции,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уметь выступать с презентацией своей папки достижений.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•задавать заранее подготовленные вопросы (можно использовать учебник), оценивать выступления своих товарищей, анализировать;</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•иметь представление о том, как строить монологическое высказывание;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•владеть методами самоанализа, самоконтроля самооценки, взаимопомощи и взаимовыручки;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 xml:space="preserve">Оценка достижения предметных результатов ведётся в ходе текущего оценивания. </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Оценивается - готовое изделие.</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«5»</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тщательно спланирован труд и рационально организовано рабочее место;</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правильно выполнялись приемы труда, самостоятельно и творчески выполнялась работа;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изделие изготовлено с учетом установленных требований;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полностью соблюдались правила техники безопасности.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«4»</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допущены незначительные недостатки в планировании труда и организации рабочего места;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в основном правильно выполняются приемы труда;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работа выполнялась самостоятельно;</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норма времени выполнена или недовыполнена 10-15 %;</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изделие изготовлено с незначительными отклонениями;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полностью соблюдались правила техники безопасности.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«3»</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имеют место недостатки в планировании труда и организации рабочего места;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отдельные приемы труда выполнялись неправильно;</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самостоятельность в работе была низкой;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норма времени недовыполнена на 15-20 %;</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изделие изготовлено с нарушением отдельных требований;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не полностью соблюдались правила техники безопасности.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«2»</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имеют место существенные недостатки в планировании труда и организации рабочего места;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неправильно выполнялись многие приемы труда;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самостоятельность в работе почти отсутствовала;</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норма времени недовыполнена на 20-30 %;</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изделие изготовлено со значительными нарушениями требований;</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w:t>
            </w:r>
            <w:r w:rsidRPr="00E7048A">
              <w:rPr>
                <w:rFonts w:ascii="Times New Roman" w:hAnsi="Times New Roman" w:cs="Times New Roman"/>
                <w:b/>
                <w:sz w:val="16"/>
                <w:szCs w:val="16"/>
              </w:rPr>
              <w:tab/>
              <w:t>не соблюдались многие правила техники безопасности.</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1.8.</w:t>
            </w:r>
            <w:r w:rsidRPr="00E7048A">
              <w:rPr>
                <w:rFonts w:ascii="Times New Roman" w:hAnsi="Times New Roman" w:cs="Times New Roman"/>
                <w:b/>
                <w:sz w:val="16"/>
                <w:szCs w:val="16"/>
              </w:rPr>
              <w:tab/>
              <w:t>Учебно-методическое обеспечение учебного процесса</w:t>
            </w:r>
          </w:p>
          <w:p w:rsidR="00E7048A" w:rsidRPr="00E7048A" w:rsidRDefault="00E7048A" w:rsidP="00E7048A">
            <w:pPr>
              <w:jc w:val="both"/>
              <w:rPr>
                <w:rFonts w:ascii="Times New Roman" w:hAnsi="Times New Roman" w:cs="Times New Roman"/>
                <w:b/>
                <w:sz w:val="16"/>
                <w:szCs w:val="16"/>
              </w:rPr>
            </w:pP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1.</w:t>
            </w:r>
            <w:r w:rsidRPr="00E7048A">
              <w:rPr>
                <w:rFonts w:ascii="Times New Roman" w:hAnsi="Times New Roman" w:cs="Times New Roman"/>
                <w:b/>
                <w:sz w:val="16"/>
                <w:szCs w:val="16"/>
              </w:rPr>
              <w:tab/>
              <w:t>Учебник Технология 2 класс Н.И.Роговцева, Н.В.Богданова М., просв. 2014</w:t>
            </w:r>
          </w:p>
          <w:p w:rsidR="00E7048A" w:rsidRPr="00E7048A" w:rsidRDefault="00E7048A" w:rsidP="00E7048A">
            <w:pPr>
              <w:jc w:val="both"/>
              <w:rPr>
                <w:rFonts w:ascii="Times New Roman" w:hAnsi="Times New Roman" w:cs="Times New Roman"/>
                <w:b/>
                <w:sz w:val="16"/>
                <w:szCs w:val="16"/>
              </w:rPr>
            </w:pPr>
            <w:r w:rsidRPr="00E7048A">
              <w:rPr>
                <w:rFonts w:ascii="Times New Roman" w:hAnsi="Times New Roman" w:cs="Times New Roman"/>
                <w:b/>
                <w:sz w:val="16"/>
                <w:szCs w:val="16"/>
              </w:rPr>
              <w:t>2.</w:t>
            </w:r>
            <w:r w:rsidRPr="00E7048A">
              <w:rPr>
                <w:rFonts w:ascii="Times New Roman" w:hAnsi="Times New Roman" w:cs="Times New Roman"/>
                <w:b/>
                <w:sz w:val="16"/>
                <w:szCs w:val="16"/>
              </w:rPr>
              <w:tab/>
              <w:t>Технология, методическое пособие с поурочными разработками 2 класс Н.В.Шипилова, Н.И.Роговцева М., просв.2014</w:t>
            </w:r>
          </w:p>
          <w:bookmarkEnd w:id="0"/>
          <w:p w:rsidR="00E7048A" w:rsidRPr="00E7048A" w:rsidRDefault="00E7048A" w:rsidP="00E7048A">
            <w:pPr>
              <w:jc w:val="center"/>
              <w:rPr>
                <w:rFonts w:ascii="Times New Roman" w:hAnsi="Times New Roman" w:cs="Times New Roman"/>
                <w:b/>
                <w:sz w:val="16"/>
                <w:szCs w:val="16"/>
              </w:rPr>
            </w:pPr>
          </w:p>
          <w:p w:rsidR="00E7048A" w:rsidRPr="00E7048A" w:rsidRDefault="00E7048A" w:rsidP="00E7048A">
            <w:pPr>
              <w:jc w:val="center"/>
              <w:rPr>
                <w:rFonts w:ascii="Times New Roman" w:hAnsi="Times New Roman" w:cs="Times New Roman"/>
                <w:b/>
                <w:sz w:val="16"/>
                <w:szCs w:val="16"/>
              </w:rPr>
            </w:pPr>
          </w:p>
          <w:p w:rsidR="00E7048A" w:rsidRPr="00B47553" w:rsidRDefault="00E7048A" w:rsidP="00D042EF">
            <w:pPr>
              <w:jc w:val="center"/>
              <w:rPr>
                <w:rFonts w:ascii="Times New Roman" w:hAnsi="Times New Roman" w:cs="Times New Roman"/>
                <w:b/>
                <w:sz w:val="16"/>
                <w:szCs w:val="16"/>
              </w:rPr>
            </w:pPr>
          </w:p>
        </w:tc>
      </w:tr>
      <w:tr w:rsidR="00A811EB" w:rsidTr="00A811EB">
        <w:trPr>
          <w:trHeight w:val="299"/>
        </w:trPr>
        <w:tc>
          <w:tcPr>
            <w:tcW w:w="567" w:type="dxa"/>
            <w:vMerge w:val="restart"/>
          </w:tcPr>
          <w:p w:rsidR="00A811EB" w:rsidRPr="00B47553" w:rsidRDefault="00A811EB" w:rsidP="00D042EF">
            <w:pPr>
              <w:jc w:val="center"/>
              <w:rPr>
                <w:rFonts w:ascii="Times New Roman" w:hAnsi="Times New Roman" w:cs="Times New Roman"/>
                <w:b/>
                <w:sz w:val="16"/>
                <w:szCs w:val="16"/>
              </w:rPr>
            </w:pPr>
            <w:r w:rsidRPr="00B47553">
              <w:rPr>
                <w:rFonts w:ascii="Times New Roman" w:hAnsi="Times New Roman" w:cs="Times New Roman"/>
                <w:b/>
                <w:sz w:val="16"/>
                <w:szCs w:val="16"/>
              </w:rPr>
              <w:lastRenderedPageBreak/>
              <w:t>№урока</w:t>
            </w:r>
          </w:p>
        </w:tc>
        <w:tc>
          <w:tcPr>
            <w:tcW w:w="1560" w:type="dxa"/>
            <w:gridSpan w:val="2"/>
          </w:tcPr>
          <w:p w:rsidR="00A811EB" w:rsidRPr="00B47553" w:rsidRDefault="00A811EB" w:rsidP="00D042EF">
            <w:pPr>
              <w:jc w:val="center"/>
              <w:rPr>
                <w:rFonts w:ascii="Times New Roman" w:hAnsi="Times New Roman" w:cs="Times New Roman"/>
                <w:b/>
                <w:sz w:val="16"/>
                <w:szCs w:val="16"/>
              </w:rPr>
            </w:pPr>
            <w:r w:rsidRPr="00B47553">
              <w:rPr>
                <w:rFonts w:ascii="Times New Roman" w:hAnsi="Times New Roman" w:cs="Times New Roman"/>
                <w:b/>
                <w:sz w:val="16"/>
                <w:szCs w:val="16"/>
              </w:rPr>
              <w:t>Дата проведения</w:t>
            </w:r>
          </w:p>
        </w:tc>
        <w:tc>
          <w:tcPr>
            <w:tcW w:w="2268" w:type="dxa"/>
            <w:vMerge w:val="restart"/>
          </w:tcPr>
          <w:p w:rsidR="00A811EB" w:rsidRPr="00B47553" w:rsidRDefault="00A811EB" w:rsidP="00D042EF">
            <w:pPr>
              <w:jc w:val="center"/>
              <w:rPr>
                <w:rFonts w:ascii="Times New Roman" w:hAnsi="Times New Roman" w:cs="Times New Roman"/>
                <w:b/>
                <w:sz w:val="16"/>
                <w:szCs w:val="16"/>
              </w:rPr>
            </w:pPr>
            <w:r w:rsidRPr="00B47553">
              <w:rPr>
                <w:rFonts w:ascii="Times New Roman" w:hAnsi="Times New Roman" w:cs="Times New Roman"/>
                <w:b/>
                <w:sz w:val="16"/>
                <w:szCs w:val="16"/>
              </w:rPr>
              <w:t>Тема урока</w:t>
            </w:r>
          </w:p>
        </w:tc>
        <w:tc>
          <w:tcPr>
            <w:tcW w:w="851" w:type="dxa"/>
            <w:vMerge w:val="restart"/>
          </w:tcPr>
          <w:p w:rsidR="00A811EB" w:rsidRPr="00B47553" w:rsidRDefault="00A811EB" w:rsidP="00D042EF">
            <w:pPr>
              <w:jc w:val="center"/>
              <w:rPr>
                <w:rFonts w:ascii="Times New Roman" w:hAnsi="Times New Roman" w:cs="Times New Roman"/>
                <w:b/>
                <w:sz w:val="16"/>
                <w:szCs w:val="16"/>
              </w:rPr>
            </w:pPr>
            <w:r w:rsidRPr="00B47553">
              <w:rPr>
                <w:rFonts w:ascii="Times New Roman" w:hAnsi="Times New Roman" w:cs="Times New Roman"/>
                <w:b/>
                <w:sz w:val="16"/>
                <w:szCs w:val="16"/>
              </w:rPr>
              <w:t>Тип урока</w:t>
            </w:r>
          </w:p>
        </w:tc>
        <w:tc>
          <w:tcPr>
            <w:tcW w:w="992" w:type="dxa"/>
            <w:vMerge w:val="restart"/>
          </w:tcPr>
          <w:p w:rsidR="00A811EB" w:rsidRPr="00B47553" w:rsidRDefault="00A811EB" w:rsidP="00D042EF">
            <w:pPr>
              <w:jc w:val="center"/>
              <w:rPr>
                <w:rFonts w:ascii="Times New Roman" w:hAnsi="Times New Roman" w:cs="Times New Roman"/>
                <w:b/>
                <w:sz w:val="16"/>
                <w:szCs w:val="16"/>
              </w:rPr>
            </w:pPr>
            <w:r w:rsidRPr="00B47553">
              <w:rPr>
                <w:rFonts w:ascii="Times New Roman" w:hAnsi="Times New Roman" w:cs="Times New Roman"/>
                <w:b/>
                <w:sz w:val="16"/>
                <w:szCs w:val="16"/>
              </w:rPr>
              <w:t>Технологии</w:t>
            </w:r>
          </w:p>
        </w:tc>
        <w:tc>
          <w:tcPr>
            <w:tcW w:w="1417" w:type="dxa"/>
            <w:vMerge w:val="restart"/>
          </w:tcPr>
          <w:p w:rsidR="00A811EB" w:rsidRPr="00B47553" w:rsidRDefault="00A811EB" w:rsidP="00D042EF">
            <w:pPr>
              <w:jc w:val="center"/>
              <w:rPr>
                <w:rFonts w:ascii="Times New Roman" w:hAnsi="Times New Roman" w:cs="Times New Roman"/>
                <w:b/>
                <w:sz w:val="16"/>
                <w:szCs w:val="16"/>
              </w:rPr>
            </w:pPr>
            <w:r w:rsidRPr="00B47553">
              <w:rPr>
                <w:rFonts w:ascii="Times New Roman" w:hAnsi="Times New Roman" w:cs="Times New Roman"/>
                <w:b/>
                <w:sz w:val="16"/>
                <w:szCs w:val="16"/>
              </w:rPr>
              <w:t>Решаемые проблемы</w:t>
            </w:r>
          </w:p>
        </w:tc>
        <w:tc>
          <w:tcPr>
            <w:tcW w:w="1701" w:type="dxa"/>
            <w:vMerge w:val="restart"/>
          </w:tcPr>
          <w:p w:rsidR="00A811EB" w:rsidRPr="00B47553" w:rsidRDefault="00A811EB" w:rsidP="00D042EF">
            <w:pPr>
              <w:pStyle w:val="a4"/>
              <w:jc w:val="center"/>
              <w:rPr>
                <w:rFonts w:ascii="Times New Roman" w:hAnsi="Times New Roman"/>
                <w:b/>
                <w:sz w:val="16"/>
                <w:szCs w:val="16"/>
              </w:rPr>
            </w:pPr>
            <w:r w:rsidRPr="00B47553">
              <w:rPr>
                <w:rFonts w:ascii="Times New Roman" w:hAnsi="Times New Roman"/>
                <w:b/>
                <w:sz w:val="16"/>
                <w:szCs w:val="16"/>
              </w:rPr>
              <w:t>Виды деятельности</w:t>
            </w:r>
          </w:p>
          <w:p w:rsidR="00A811EB" w:rsidRPr="00B47553" w:rsidRDefault="00A811EB" w:rsidP="00D042EF">
            <w:pPr>
              <w:pStyle w:val="a4"/>
              <w:jc w:val="center"/>
              <w:rPr>
                <w:rFonts w:ascii="Times New Roman" w:hAnsi="Times New Roman"/>
                <w:b/>
                <w:sz w:val="16"/>
                <w:szCs w:val="16"/>
              </w:rPr>
            </w:pPr>
            <w:r w:rsidRPr="00B47553">
              <w:rPr>
                <w:rFonts w:ascii="Times New Roman" w:hAnsi="Times New Roman"/>
                <w:b/>
                <w:sz w:val="16"/>
                <w:szCs w:val="16"/>
              </w:rPr>
              <w:t>(элементы содержания, контроль)</w:t>
            </w:r>
          </w:p>
        </w:tc>
        <w:tc>
          <w:tcPr>
            <w:tcW w:w="6237" w:type="dxa"/>
            <w:gridSpan w:val="3"/>
          </w:tcPr>
          <w:p w:rsidR="00A811EB" w:rsidRPr="00B47553" w:rsidRDefault="00A811EB" w:rsidP="00D042EF">
            <w:pPr>
              <w:pStyle w:val="a4"/>
              <w:jc w:val="center"/>
              <w:rPr>
                <w:rFonts w:ascii="Times New Roman" w:hAnsi="Times New Roman"/>
                <w:b/>
                <w:sz w:val="16"/>
                <w:szCs w:val="16"/>
              </w:rPr>
            </w:pPr>
            <w:r w:rsidRPr="00B47553">
              <w:rPr>
                <w:rFonts w:ascii="Times New Roman" w:hAnsi="Times New Roman"/>
                <w:b/>
                <w:sz w:val="16"/>
                <w:szCs w:val="16"/>
              </w:rPr>
              <w:t>Планируемые результаты</w:t>
            </w:r>
          </w:p>
        </w:tc>
        <w:tc>
          <w:tcPr>
            <w:tcW w:w="567" w:type="dxa"/>
            <w:vMerge w:val="restart"/>
          </w:tcPr>
          <w:p w:rsidR="00A811EB" w:rsidRPr="00B47553" w:rsidRDefault="00A811EB" w:rsidP="00D042EF">
            <w:pPr>
              <w:jc w:val="center"/>
              <w:rPr>
                <w:rFonts w:ascii="Times New Roman" w:hAnsi="Times New Roman" w:cs="Times New Roman"/>
                <w:b/>
                <w:sz w:val="16"/>
                <w:szCs w:val="16"/>
              </w:rPr>
            </w:pPr>
            <w:r w:rsidRPr="00B47553">
              <w:rPr>
                <w:rFonts w:ascii="Times New Roman" w:hAnsi="Times New Roman" w:cs="Times New Roman"/>
                <w:b/>
                <w:sz w:val="16"/>
                <w:szCs w:val="16"/>
              </w:rPr>
              <w:t>Примечания</w:t>
            </w:r>
          </w:p>
        </w:tc>
      </w:tr>
      <w:tr w:rsidR="00A811EB" w:rsidTr="00A811EB">
        <w:trPr>
          <w:trHeight w:val="430"/>
        </w:trPr>
        <w:tc>
          <w:tcPr>
            <w:tcW w:w="567" w:type="dxa"/>
            <w:vMerge/>
          </w:tcPr>
          <w:p w:rsidR="00A811EB" w:rsidRPr="00B47553" w:rsidRDefault="00A811EB" w:rsidP="00D042EF">
            <w:pPr>
              <w:jc w:val="center"/>
              <w:rPr>
                <w:rFonts w:ascii="Times New Roman" w:hAnsi="Times New Roman" w:cs="Times New Roman"/>
                <w:b/>
                <w:sz w:val="16"/>
                <w:szCs w:val="16"/>
              </w:rPr>
            </w:pPr>
          </w:p>
        </w:tc>
        <w:tc>
          <w:tcPr>
            <w:tcW w:w="851" w:type="dxa"/>
          </w:tcPr>
          <w:p w:rsidR="00A811EB" w:rsidRPr="00B47553" w:rsidRDefault="00A811EB" w:rsidP="00D042EF">
            <w:pPr>
              <w:jc w:val="center"/>
              <w:rPr>
                <w:rFonts w:ascii="Times New Roman" w:hAnsi="Times New Roman" w:cs="Times New Roman"/>
                <w:b/>
                <w:sz w:val="16"/>
                <w:szCs w:val="16"/>
              </w:rPr>
            </w:pPr>
            <w:r w:rsidRPr="00B47553">
              <w:rPr>
                <w:rFonts w:ascii="Times New Roman" w:hAnsi="Times New Roman" w:cs="Times New Roman"/>
                <w:b/>
                <w:sz w:val="16"/>
                <w:szCs w:val="16"/>
              </w:rPr>
              <w:t>По плану</w:t>
            </w:r>
          </w:p>
        </w:tc>
        <w:tc>
          <w:tcPr>
            <w:tcW w:w="709" w:type="dxa"/>
          </w:tcPr>
          <w:p w:rsidR="00A811EB" w:rsidRPr="00B47553" w:rsidRDefault="00A811EB" w:rsidP="00D042EF">
            <w:pPr>
              <w:jc w:val="center"/>
              <w:rPr>
                <w:rFonts w:ascii="Times New Roman" w:hAnsi="Times New Roman" w:cs="Times New Roman"/>
                <w:b/>
                <w:sz w:val="16"/>
                <w:szCs w:val="16"/>
              </w:rPr>
            </w:pPr>
            <w:r w:rsidRPr="00B47553">
              <w:rPr>
                <w:rFonts w:ascii="Times New Roman" w:hAnsi="Times New Roman" w:cs="Times New Roman"/>
                <w:b/>
                <w:sz w:val="16"/>
                <w:szCs w:val="16"/>
              </w:rPr>
              <w:t>По факту</w:t>
            </w:r>
          </w:p>
        </w:tc>
        <w:tc>
          <w:tcPr>
            <w:tcW w:w="2268" w:type="dxa"/>
            <w:vMerge/>
          </w:tcPr>
          <w:p w:rsidR="00A811EB" w:rsidRPr="00B47553" w:rsidRDefault="00A811EB" w:rsidP="00D042EF">
            <w:pPr>
              <w:jc w:val="center"/>
              <w:rPr>
                <w:rFonts w:ascii="Times New Roman" w:hAnsi="Times New Roman" w:cs="Times New Roman"/>
                <w:b/>
                <w:sz w:val="16"/>
                <w:szCs w:val="16"/>
              </w:rPr>
            </w:pPr>
          </w:p>
        </w:tc>
        <w:tc>
          <w:tcPr>
            <w:tcW w:w="851" w:type="dxa"/>
            <w:vMerge/>
          </w:tcPr>
          <w:p w:rsidR="00A811EB" w:rsidRPr="00B47553" w:rsidRDefault="00A811EB" w:rsidP="00D042EF">
            <w:pPr>
              <w:jc w:val="center"/>
              <w:rPr>
                <w:rFonts w:ascii="Times New Roman" w:hAnsi="Times New Roman" w:cs="Times New Roman"/>
                <w:b/>
                <w:sz w:val="16"/>
                <w:szCs w:val="16"/>
              </w:rPr>
            </w:pPr>
          </w:p>
        </w:tc>
        <w:tc>
          <w:tcPr>
            <w:tcW w:w="992" w:type="dxa"/>
            <w:vMerge/>
          </w:tcPr>
          <w:p w:rsidR="00A811EB" w:rsidRPr="00B47553" w:rsidRDefault="00A811EB" w:rsidP="00D042EF">
            <w:pPr>
              <w:jc w:val="center"/>
              <w:rPr>
                <w:rFonts w:ascii="Times New Roman" w:hAnsi="Times New Roman" w:cs="Times New Roman"/>
                <w:b/>
                <w:sz w:val="16"/>
                <w:szCs w:val="16"/>
              </w:rPr>
            </w:pPr>
          </w:p>
        </w:tc>
        <w:tc>
          <w:tcPr>
            <w:tcW w:w="1417" w:type="dxa"/>
            <w:vMerge/>
          </w:tcPr>
          <w:p w:rsidR="00A811EB" w:rsidRPr="00B47553" w:rsidRDefault="00A811EB" w:rsidP="00D042EF">
            <w:pPr>
              <w:jc w:val="center"/>
              <w:rPr>
                <w:rFonts w:ascii="Times New Roman" w:hAnsi="Times New Roman" w:cs="Times New Roman"/>
                <w:b/>
                <w:sz w:val="16"/>
                <w:szCs w:val="16"/>
              </w:rPr>
            </w:pPr>
          </w:p>
        </w:tc>
        <w:tc>
          <w:tcPr>
            <w:tcW w:w="1701" w:type="dxa"/>
            <w:vMerge/>
          </w:tcPr>
          <w:p w:rsidR="00A811EB" w:rsidRPr="00B47553" w:rsidRDefault="00A811EB" w:rsidP="00D042EF">
            <w:pPr>
              <w:pStyle w:val="a4"/>
              <w:jc w:val="center"/>
              <w:rPr>
                <w:rFonts w:ascii="Times New Roman" w:hAnsi="Times New Roman"/>
                <w:b/>
                <w:sz w:val="16"/>
                <w:szCs w:val="16"/>
              </w:rPr>
            </w:pPr>
          </w:p>
        </w:tc>
        <w:tc>
          <w:tcPr>
            <w:tcW w:w="1843" w:type="dxa"/>
          </w:tcPr>
          <w:p w:rsidR="00A811EB" w:rsidRPr="00B47553" w:rsidRDefault="00A811EB" w:rsidP="00D042EF">
            <w:pPr>
              <w:pStyle w:val="a4"/>
              <w:jc w:val="center"/>
              <w:rPr>
                <w:rFonts w:ascii="Times New Roman" w:hAnsi="Times New Roman"/>
                <w:b/>
                <w:sz w:val="16"/>
                <w:szCs w:val="16"/>
              </w:rPr>
            </w:pPr>
            <w:r w:rsidRPr="00B47553">
              <w:rPr>
                <w:rFonts w:ascii="Times New Roman" w:hAnsi="Times New Roman"/>
                <w:b/>
                <w:sz w:val="16"/>
                <w:szCs w:val="16"/>
              </w:rPr>
              <w:t>Предметные</w:t>
            </w:r>
          </w:p>
        </w:tc>
        <w:tc>
          <w:tcPr>
            <w:tcW w:w="2835" w:type="dxa"/>
          </w:tcPr>
          <w:p w:rsidR="00A811EB" w:rsidRPr="00B47553" w:rsidRDefault="00A811EB" w:rsidP="00D042EF">
            <w:pPr>
              <w:pStyle w:val="a4"/>
              <w:jc w:val="center"/>
              <w:rPr>
                <w:rFonts w:ascii="Times New Roman" w:hAnsi="Times New Roman"/>
                <w:b/>
                <w:sz w:val="16"/>
                <w:szCs w:val="16"/>
              </w:rPr>
            </w:pPr>
            <w:r w:rsidRPr="00B47553">
              <w:rPr>
                <w:rFonts w:ascii="Times New Roman" w:hAnsi="Times New Roman"/>
                <w:b/>
                <w:sz w:val="16"/>
                <w:szCs w:val="16"/>
              </w:rPr>
              <w:t>Метапредметные</w:t>
            </w:r>
          </w:p>
        </w:tc>
        <w:tc>
          <w:tcPr>
            <w:tcW w:w="1559" w:type="dxa"/>
          </w:tcPr>
          <w:p w:rsidR="00A811EB" w:rsidRPr="00B47553" w:rsidRDefault="00A811EB" w:rsidP="00D042EF">
            <w:pPr>
              <w:pStyle w:val="a4"/>
              <w:jc w:val="center"/>
              <w:rPr>
                <w:rFonts w:ascii="Times New Roman" w:hAnsi="Times New Roman"/>
                <w:b/>
                <w:sz w:val="16"/>
                <w:szCs w:val="16"/>
              </w:rPr>
            </w:pPr>
            <w:r w:rsidRPr="00B47553">
              <w:rPr>
                <w:rFonts w:ascii="Times New Roman" w:hAnsi="Times New Roman"/>
                <w:b/>
                <w:sz w:val="16"/>
                <w:szCs w:val="16"/>
              </w:rPr>
              <w:t>Личностные</w:t>
            </w:r>
          </w:p>
        </w:tc>
        <w:tc>
          <w:tcPr>
            <w:tcW w:w="567" w:type="dxa"/>
            <w:vMerge/>
          </w:tcPr>
          <w:p w:rsidR="00A811EB" w:rsidRPr="00B47553" w:rsidRDefault="00A811EB" w:rsidP="00D042EF">
            <w:pPr>
              <w:pStyle w:val="a4"/>
              <w:rPr>
                <w:rFonts w:ascii="Times New Roman" w:hAnsi="Times New Roman"/>
                <w:b/>
                <w:sz w:val="16"/>
                <w:szCs w:val="16"/>
              </w:rPr>
            </w:pPr>
          </w:p>
        </w:tc>
      </w:tr>
      <w:tr w:rsidR="00D73EE4" w:rsidTr="003C0318">
        <w:tc>
          <w:tcPr>
            <w:tcW w:w="16160" w:type="dxa"/>
            <w:gridSpan w:val="12"/>
          </w:tcPr>
          <w:p w:rsidR="00D73EE4" w:rsidRPr="00B47553" w:rsidRDefault="00D73EE4" w:rsidP="00D73EE4">
            <w:pPr>
              <w:jc w:val="center"/>
              <w:rPr>
                <w:rFonts w:ascii="Times New Roman" w:hAnsi="Times New Roman" w:cs="Times New Roman"/>
                <w:sz w:val="16"/>
                <w:szCs w:val="16"/>
              </w:rPr>
            </w:pPr>
            <w:r w:rsidRPr="00B47553">
              <w:rPr>
                <w:rFonts w:ascii="Times New Roman" w:eastAsia="Times New Roman" w:hAnsi="Times New Roman" w:cs="Times New Roman"/>
                <w:b/>
                <w:bCs/>
                <w:i/>
                <w:iCs/>
                <w:sz w:val="16"/>
                <w:szCs w:val="16"/>
                <w:lang w:eastAsia="ru-RU"/>
              </w:rPr>
              <w:lastRenderedPageBreak/>
              <w:t>Давайте познакомимся (1ч.)</w:t>
            </w:r>
          </w:p>
        </w:tc>
      </w:tr>
      <w:tr w:rsidR="00D042EF" w:rsidTr="00A811EB">
        <w:tc>
          <w:tcPr>
            <w:tcW w:w="567" w:type="dxa"/>
          </w:tcPr>
          <w:p w:rsidR="00D042EF" w:rsidRPr="00B47553" w:rsidRDefault="00D042EF" w:rsidP="00D042EF">
            <w:pPr>
              <w:rPr>
                <w:rFonts w:ascii="Times New Roman" w:hAnsi="Times New Roman" w:cs="Times New Roman"/>
                <w:sz w:val="16"/>
                <w:szCs w:val="16"/>
              </w:rPr>
            </w:pPr>
            <w:r w:rsidRPr="00B47553">
              <w:rPr>
                <w:rFonts w:ascii="Times New Roman" w:hAnsi="Times New Roman" w:cs="Times New Roman"/>
                <w:sz w:val="16"/>
                <w:szCs w:val="16"/>
              </w:rPr>
              <w:t>1</w:t>
            </w:r>
          </w:p>
        </w:tc>
        <w:tc>
          <w:tcPr>
            <w:tcW w:w="851" w:type="dxa"/>
          </w:tcPr>
          <w:p w:rsidR="00D042EF" w:rsidRPr="00B47553" w:rsidRDefault="00D042EF" w:rsidP="00D042EF">
            <w:pPr>
              <w:rPr>
                <w:rFonts w:ascii="Times New Roman" w:hAnsi="Times New Roman" w:cs="Times New Roman"/>
                <w:sz w:val="16"/>
                <w:szCs w:val="16"/>
              </w:rPr>
            </w:pPr>
            <w:r w:rsidRPr="00B47553">
              <w:rPr>
                <w:rFonts w:ascii="Times New Roman" w:hAnsi="Times New Roman" w:cs="Times New Roman"/>
                <w:sz w:val="16"/>
                <w:szCs w:val="16"/>
              </w:rPr>
              <w:t>1неделя</w:t>
            </w:r>
          </w:p>
        </w:tc>
        <w:tc>
          <w:tcPr>
            <w:tcW w:w="709" w:type="dxa"/>
          </w:tcPr>
          <w:p w:rsidR="00D042EF" w:rsidRPr="00B47553" w:rsidRDefault="00D042EF">
            <w:pPr>
              <w:rPr>
                <w:rFonts w:ascii="Times New Roman" w:hAnsi="Times New Roman" w:cs="Times New Roman"/>
                <w:sz w:val="16"/>
                <w:szCs w:val="16"/>
              </w:rPr>
            </w:pPr>
          </w:p>
        </w:tc>
        <w:tc>
          <w:tcPr>
            <w:tcW w:w="2268" w:type="dxa"/>
          </w:tcPr>
          <w:p w:rsidR="00D042EF" w:rsidRPr="00B47553" w:rsidRDefault="00D042EF" w:rsidP="00D042EF">
            <w:pPr>
              <w:rPr>
                <w:rFonts w:ascii="Times New Roman" w:hAnsi="Times New Roman" w:cs="Times New Roman"/>
                <w:sz w:val="16"/>
                <w:szCs w:val="16"/>
              </w:rPr>
            </w:pPr>
            <w:r w:rsidRPr="00B47553">
              <w:rPr>
                <w:rFonts w:ascii="Times New Roman" w:hAnsi="Times New Roman" w:cs="Times New Roman"/>
                <w:sz w:val="16"/>
                <w:szCs w:val="16"/>
              </w:rPr>
              <w:t>Как  работать с учебником.</w:t>
            </w:r>
          </w:p>
          <w:p w:rsidR="00D042EF" w:rsidRPr="00B47553" w:rsidRDefault="00D042EF" w:rsidP="00D042EF">
            <w:pPr>
              <w:rPr>
                <w:rFonts w:ascii="Times New Roman" w:hAnsi="Times New Roman" w:cs="Times New Roman"/>
                <w:sz w:val="16"/>
                <w:szCs w:val="16"/>
              </w:rPr>
            </w:pPr>
            <w:r w:rsidRPr="00B47553">
              <w:rPr>
                <w:rFonts w:ascii="Times New Roman" w:hAnsi="Times New Roman" w:cs="Times New Roman"/>
                <w:sz w:val="16"/>
                <w:szCs w:val="16"/>
              </w:rPr>
              <w:t>Изделие: папка достижений</w:t>
            </w:r>
          </w:p>
        </w:tc>
        <w:tc>
          <w:tcPr>
            <w:tcW w:w="851" w:type="dxa"/>
          </w:tcPr>
          <w:p w:rsidR="00D042EF" w:rsidRPr="00B47553" w:rsidRDefault="00D042EF" w:rsidP="00D042EF">
            <w:pPr>
              <w:rPr>
                <w:rFonts w:ascii="Times New Roman" w:hAnsi="Times New Roman" w:cs="Times New Roman"/>
                <w:sz w:val="16"/>
                <w:szCs w:val="16"/>
              </w:rPr>
            </w:pPr>
            <w:r w:rsidRPr="00B47553">
              <w:rPr>
                <w:rFonts w:ascii="Times New Roman" w:hAnsi="Times New Roman" w:cs="Times New Roman"/>
                <w:sz w:val="16"/>
                <w:szCs w:val="16"/>
              </w:rPr>
              <w:t xml:space="preserve">Вводная </w:t>
            </w:r>
          </w:p>
          <w:p w:rsidR="00D042EF" w:rsidRPr="00B47553" w:rsidRDefault="00D042EF" w:rsidP="00D042EF">
            <w:pPr>
              <w:rPr>
                <w:rFonts w:ascii="Times New Roman" w:hAnsi="Times New Roman" w:cs="Times New Roman"/>
                <w:sz w:val="16"/>
                <w:szCs w:val="16"/>
              </w:rPr>
            </w:pPr>
            <w:r w:rsidRPr="00B47553">
              <w:rPr>
                <w:rFonts w:ascii="Times New Roman" w:hAnsi="Times New Roman" w:cs="Times New Roman"/>
                <w:sz w:val="16"/>
                <w:szCs w:val="16"/>
              </w:rPr>
              <w:t>беседа</w:t>
            </w:r>
          </w:p>
        </w:tc>
        <w:tc>
          <w:tcPr>
            <w:tcW w:w="992" w:type="dxa"/>
          </w:tcPr>
          <w:p w:rsidR="00D042EF" w:rsidRPr="00B47553" w:rsidRDefault="008A382A">
            <w:pPr>
              <w:rPr>
                <w:rFonts w:ascii="Times New Roman" w:hAnsi="Times New Roman" w:cs="Times New Roman"/>
                <w:sz w:val="16"/>
                <w:szCs w:val="16"/>
              </w:rPr>
            </w:pPr>
            <w:r w:rsidRPr="008A382A">
              <w:rPr>
                <w:rFonts w:ascii="Times New Roman" w:hAnsi="Times New Roman" w:cs="Times New Roman"/>
                <w:sz w:val="16"/>
                <w:szCs w:val="16"/>
              </w:rPr>
              <w:t>Здоровье – сбережения, проблемного обучения</w:t>
            </w:r>
          </w:p>
        </w:tc>
        <w:tc>
          <w:tcPr>
            <w:tcW w:w="1417" w:type="dxa"/>
          </w:tcPr>
          <w:p w:rsidR="00D042EF" w:rsidRPr="00B47553" w:rsidRDefault="008D588B" w:rsidP="008D588B">
            <w:pPr>
              <w:rPr>
                <w:rFonts w:ascii="Times New Roman" w:hAnsi="Times New Roman" w:cs="Times New Roman"/>
                <w:sz w:val="16"/>
                <w:szCs w:val="16"/>
              </w:rPr>
            </w:pPr>
            <w:r w:rsidRPr="00B47553">
              <w:rPr>
                <w:rFonts w:ascii="Times New Roman" w:hAnsi="Times New Roman" w:cs="Times New Roman"/>
                <w:sz w:val="16"/>
                <w:szCs w:val="16"/>
              </w:rPr>
              <w:t>Стимулировать бережное отношение к школьной книге.</w:t>
            </w:r>
          </w:p>
        </w:tc>
        <w:tc>
          <w:tcPr>
            <w:tcW w:w="1701" w:type="dxa"/>
          </w:tcPr>
          <w:p w:rsidR="00D042EF" w:rsidRPr="00B47553" w:rsidRDefault="006F36E6" w:rsidP="006F36E6">
            <w:pPr>
              <w:rPr>
                <w:rFonts w:ascii="Times New Roman" w:hAnsi="Times New Roman" w:cs="Times New Roman"/>
                <w:sz w:val="16"/>
                <w:szCs w:val="16"/>
              </w:rPr>
            </w:pPr>
            <w:r w:rsidRPr="00B47553">
              <w:rPr>
                <w:rFonts w:ascii="Times New Roman" w:hAnsi="Times New Roman" w:cs="Times New Roman"/>
                <w:sz w:val="16"/>
                <w:szCs w:val="16"/>
              </w:rPr>
              <w:t>Повторение изученного в предыдущем классе. Особенности содержания учебника 2 класса</w:t>
            </w:r>
          </w:p>
        </w:tc>
        <w:tc>
          <w:tcPr>
            <w:tcW w:w="1843" w:type="dxa"/>
          </w:tcPr>
          <w:p w:rsidR="00D042EF" w:rsidRPr="00B47553" w:rsidRDefault="00D042EF" w:rsidP="00D042EF">
            <w:pPr>
              <w:rPr>
                <w:rFonts w:ascii="Times New Roman" w:hAnsi="Times New Roman" w:cs="Times New Roman"/>
                <w:sz w:val="16"/>
                <w:szCs w:val="16"/>
              </w:rPr>
            </w:pPr>
            <w:r w:rsidRPr="00B47553">
              <w:rPr>
                <w:rFonts w:ascii="Times New Roman" w:hAnsi="Times New Roman" w:cs="Times New Roman"/>
                <w:sz w:val="16"/>
                <w:szCs w:val="16"/>
              </w:rPr>
              <w:t>Знакомство с условными обозначениями; работа с текстом учебника; создание рисунка; заполнение анкеты; беседа; работа со словарём; изготовление поделки; подведение итога урока.</w:t>
            </w:r>
          </w:p>
        </w:tc>
        <w:tc>
          <w:tcPr>
            <w:tcW w:w="2835" w:type="dxa"/>
          </w:tcPr>
          <w:p w:rsidR="00D042EF" w:rsidRPr="00B47553" w:rsidRDefault="00D042EF" w:rsidP="00D042EF">
            <w:pPr>
              <w:rPr>
                <w:rFonts w:ascii="Times New Roman" w:eastAsia="Times New Roman" w:hAnsi="Times New Roman" w:cs="Times New Roman"/>
                <w:sz w:val="16"/>
                <w:szCs w:val="16"/>
                <w:lang w:eastAsia="ru-RU"/>
              </w:rPr>
            </w:pPr>
            <w:r w:rsidRPr="00B47553">
              <w:rPr>
                <w:rFonts w:ascii="Times New Roman" w:eastAsia="Times New Roman" w:hAnsi="Times New Roman" w:cs="Times New Roman"/>
                <w:b/>
                <w:sz w:val="16"/>
                <w:szCs w:val="16"/>
                <w:lang w:eastAsia="ru-RU"/>
              </w:rPr>
              <w:t>Познавательные:</w:t>
            </w:r>
            <w:r w:rsidRPr="00B47553">
              <w:rPr>
                <w:rFonts w:ascii="Times New Roman" w:eastAsia="Times New Roman" w:hAnsi="Times New Roman" w:cs="Times New Roman"/>
                <w:sz w:val="16"/>
                <w:szCs w:val="16"/>
                <w:lang w:eastAsia="ru-RU"/>
              </w:rPr>
              <w:t xml:space="preserve"> </w:t>
            </w:r>
          </w:p>
          <w:p w:rsidR="00D042EF" w:rsidRPr="00B47553" w:rsidRDefault="00D042EF" w:rsidP="00D042EF">
            <w:pPr>
              <w:rPr>
                <w:rFonts w:ascii="Times New Roman" w:eastAsia="Times New Roman" w:hAnsi="Times New Roman" w:cs="Times New Roman"/>
                <w:sz w:val="16"/>
                <w:szCs w:val="16"/>
                <w:lang w:eastAsia="ru-RU"/>
              </w:rPr>
            </w:pPr>
            <w:r w:rsidRPr="00B47553">
              <w:rPr>
                <w:rFonts w:ascii="Times New Roman" w:eastAsia="Times New Roman" w:hAnsi="Times New Roman" w:cs="Times New Roman"/>
                <w:sz w:val="16"/>
                <w:szCs w:val="16"/>
                <w:lang w:eastAsia="ru-RU"/>
              </w:rPr>
              <w:t>Формирование умения осуществлять поиск необходимой информации для выполнения учебной задачи с использованием учебной литературы.</w:t>
            </w:r>
          </w:p>
          <w:p w:rsidR="00D042EF" w:rsidRPr="00B47553" w:rsidRDefault="00D042EF" w:rsidP="00D042EF">
            <w:pPr>
              <w:rPr>
                <w:rFonts w:ascii="Times New Roman" w:eastAsia="Times New Roman" w:hAnsi="Times New Roman" w:cs="Times New Roman"/>
                <w:sz w:val="16"/>
                <w:szCs w:val="16"/>
                <w:lang w:eastAsia="ru-RU"/>
              </w:rPr>
            </w:pPr>
            <w:r w:rsidRPr="00B47553">
              <w:rPr>
                <w:rFonts w:ascii="Times New Roman" w:eastAsia="Times New Roman" w:hAnsi="Times New Roman" w:cs="Times New Roman"/>
                <w:b/>
                <w:sz w:val="16"/>
                <w:szCs w:val="16"/>
                <w:lang w:eastAsia="ru-RU"/>
              </w:rPr>
              <w:t>Коммуникативные:</w:t>
            </w:r>
            <w:r w:rsidRPr="00B47553">
              <w:rPr>
                <w:rFonts w:ascii="Times New Roman" w:eastAsia="Times New Roman" w:hAnsi="Times New Roman" w:cs="Times New Roman"/>
                <w:sz w:val="16"/>
                <w:szCs w:val="16"/>
                <w:lang w:eastAsia="ru-RU"/>
              </w:rPr>
              <w:t xml:space="preserve"> </w:t>
            </w:r>
          </w:p>
          <w:p w:rsidR="00D042EF" w:rsidRPr="00B47553" w:rsidRDefault="00D042EF" w:rsidP="00D042EF">
            <w:pPr>
              <w:rPr>
                <w:rFonts w:ascii="Times New Roman" w:eastAsia="Times New Roman" w:hAnsi="Times New Roman" w:cs="Times New Roman"/>
                <w:sz w:val="16"/>
                <w:szCs w:val="16"/>
                <w:lang w:eastAsia="ru-RU"/>
              </w:rPr>
            </w:pPr>
            <w:r w:rsidRPr="00B47553">
              <w:rPr>
                <w:rFonts w:ascii="Times New Roman" w:eastAsia="Times New Roman" w:hAnsi="Times New Roman" w:cs="Times New Roman"/>
                <w:sz w:val="16"/>
                <w:szCs w:val="16"/>
                <w:lang w:eastAsia="ru-RU"/>
              </w:rPr>
              <w:t>Умение формулировать собственное мнение и позицию.</w:t>
            </w:r>
          </w:p>
          <w:p w:rsidR="00D042EF" w:rsidRPr="00B47553" w:rsidRDefault="00D042EF" w:rsidP="00D042EF">
            <w:pPr>
              <w:rPr>
                <w:rFonts w:ascii="Times New Roman" w:eastAsia="Times New Roman" w:hAnsi="Times New Roman" w:cs="Times New Roman"/>
                <w:b/>
                <w:sz w:val="16"/>
                <w:szCs w:val="16"/>
                <w:lang w:eastAsia="ru-RU"/>
              </w:rPr>
            </w:pPr>
            <w:r w:rsidRPr="00B47553">
              <w:rPr>
                <w:rFonts w:ascii="Times New Roman" w:eastAsia="Times New Roman" w:hAnsi="Times New Roman" w:cs="Times New Roman"/>
                <w:b/>
                <w:sz w:val="16"/>
                <w:szCs w:val="16"/>
                <w:lang w:eastAsia="ru-RU"/>
              </w:rPr>
              <w:t xml:space="preserve">Регулятивные: </w:t>
            </w:r>
          </w:p>
          <w:p w:rsidR="00D042EF" w:rsidRPr="00B47553" w:rsidRDefault="00D042EF" w:rsidP="00D042EF">
            <w:pPr>
              <w:rPr>
                <w:rFonts w:ascii="Times New Roman" w:hAnsi="Times New Roman" w:cs="Times New Roman"/>
                <w:sz w:val="16"/>
                <w:szCs w:val="16"/>
              </w:rPr>
            </w:pPr>
            <w:r w:rsidRPr="00B47553">
              <w:rPr>
                <w:rFonts w:ascii="Times New Roman" w:eastAsia="Times New Roman" w:hAnsi="Times New Roman" w:cs="Times New Roman"/>
                <w:sz w:val="16"/>
                <w:szCs w:val="16"/>
                <w:lang w:eastAsia="ru-RU"/>
              </w:rPr>
              <w:t>Умение учитывать выделенные учителем ориентиры действия в новом учебном материале в сотрудничестве с учителем</w:t>
            </w:r>
          </w:p>
        </w:tc>
        <w:tc>
          <w:tcPr>
            <w:tcW w:w="1559" w:type="dxa"/>
          </w:tcPr>
          <w:p w:rsidR="00D042EF" w:rsidRPr="008A382A" w:rsidRDefault="008A382A">
            <w:pPr>
              <w:rPr>
                <w:rFonts w:ascii="Times New Roman" w:hAnsi="Times New Roman" w:cs="Times New Roman"/>
                <w:sz w:val="16"/>
                <w:szCs w:val="16"/>
              </w:rPr>
            </w:pPr>
            <w:r w:rsidRPr="008A382A">
              <w:rPr>
                <w:rFonts w:ascii="Times New Roman" w:hAnsi="Times New Roman" w:cs="Times New Roman"/>
                <w:sz w:val="16"/>
                <w:szCs w:val="16"/>
              </w:rPr>
              <w:t>Проявление интереса и бережного отношения к учебной книге.</w:t>
            </w:r>
          </w:p>
        </w:tc>
        <w:tc>
          <w:tcPr>
            <w:tcW w:w="567" w:type="dxa"/>
          </w:tcPr>
          <w:p w:rsidR="00D042EF" w:rsidRPr="00B47553" w:rsidRDefault="00D042EF">
            <w:pPr>
              <w:rPr>
                <w:rFonts w:ascii="Times New Roman" w:hAnsi="Times New Roman" w:cs="Times New Roman"/>
                <w:sz w:val="16"/>
                <w:szCs w:val="16"/>
              </w:rPr>
            </w:pPr>
          </w:p>
        </w:tc>
      </w:tr>
      <w:tr w:rsidR="00B47553" w:rsidTr="008A382A">
        <w:tc>
          <w:tcPr>
            <w:tcW w:w="16160" w:type="dxa"/>
            <w:gridSpan w:val="12"/>
          </w:tcPr>
          <w:p w:rsidR="00B47553" w:rsidRPr="00B47553" w:rsidRDefault="00B47553" w:rsidP="00B47553">
            <w:pPr>
              <w:jc w:val="center"/>
              <w:rPr>
                <w:rFonts w:ascii="Times New Roman" w:hAnsi="Times New Roman" w:cs="Times New Roman"/>
                <w:sz w:val="16"/>
                <w:szCs w:val="16"/>
              </w:rPr>
            </w:pPr>
            <w:r w:rsidRPr="00B47553">
              <w:rPr>
                <w:rFonts w:ascii="Times New Roman" w:eastAsia="Times New Roman" w:hAnsi="Times New Roman" w:cs="Times New Roman"/>
                <w:b/>
                <w:bCs/>
                <w:i/>
                <w:iCs/>
                <w:sz w:val="16"/>
                <w:szCs w:val="16"/>
                <w:lang w:eastAsia="ru-RU"/>
              </w:rPr>
              <w:t>Человек и земля (23ч.)</w:t>
            </w: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2</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Земледелие.</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выращивание лука</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 – сбережения, 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 правильно выращивать лук в домашних условиях?</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способностей к рефлексии коррекционно – контрольного типа и реализации коррекционной нормы</w:t>
            </w:r>
          </w:p>
        </w:tc>
        <w:tc>
          <w:tcPr>
            <w:tcW w:w="1843" w:type="dxa"/>
          </w:tcPr>
          <w:p w:rsidR="00B47553" w:rsidRPr="00B47553" w:rsidRDefault="00B47553" w:rsidP="00D042EF">
            <w:pPr>
              <w:pStyle w:val="a6"/>
              <w:snapToGrid w:val="0"/>
              <w:rPr>
                <w:sz w:val="16"/>
                <w:szCs w:val="16"/>
              </w:rPr>
            </w:pPr>
            <w:r w:rsidRPr="00B47553">
              <w:rPr>
                <w:sz w:val="16"/>
                <w:szCs w:val="16"/>
              </w:rPr>
              <w:t>Научатся самостоятельно выращивать лук в домашних условиях</w:t>
            </w:r>
          </w:p>
        </w:tc>
        <w:tc>
          <w:tcPr>
            <w:tcW w:w="2835" w:type="dxa"/>
          </w:tcPr>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Познавательные: </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sz w:val="16"/>
                <w:szCs w:val="16"/>
              </w:rPr>
              <w:t>Формирование осознанных устойчивых эстетических предпочтений и ориентации на искусство как значимую сферу человеческой жизни.</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Коммуникативные: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Умение проявлять познавательную инициативу в учебном сотрудничестве.</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Регулятивные: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Умение давать эмоциональную оценку деятельности класса на уроке</w:t>
            </w:r>
          </w:p>
        </w:tc>
        <w:tc>
          <w:tcPr>
            <w:tcW w:w="1559" w:type="dxa"/>
          </w:tcPr>
          <w:p w:rsidR="00B47553" w:rsidRPr="00B47553" w:rsidRDefault="00B47553" w:rsidP="00B47553">
            <w:pPr>
              <w:rPr>
                <w:rFonts w:ascii="Times New Roman" w:hAnsi="Times New Roman" w:cs="Times New Roman"/>
                <w:sz w:val="16"/>
                <w:szCs w:val="16"/>
              </w:rPr>
            </w:pPr>
            <w:r w:rsidRPr="00B47553">
              <w:rPr>
                <w:rFonts w:ascii="Times New Roman" w:hAnsi="Times New Roman" w:cs="Times New Roman"/>
                <w:sz w:val="16"/>
                <w:szCs w:val="16"/>
              </w:rPr>
              <w:t>Воспитание  положительного отношения к труду людей разных профессий.</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3</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3неделя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 xml:space="preserve">Работа с пластичными материалами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 xml:space="preserve"> «Корзина с цветами»</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 правильно работать с пластилином?</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843"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Научатся работать с пластилином. Изготовят поделку «Корзина с цветами»</w:t>
            </w:r>
          </w:p>
        </w:tc>
        <w:tc>
          <w:tcPr>
            <w:tcW w:w="2835" w:type="dxa"/>
          </w:tcPr>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Познавательные: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Формирование умения осуществлять выбор наиболее эффективных способов решения практических задач в зависимости от конкретных условий.</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Коммуникативные: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Формирование умения определять цели, функции участников и способов взаимодействия, работа в группах.</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Регулятивные: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Планирование и контроль в форме сличения способа действия и его результата с заданным эталоном</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бережного отношения к труду и его результатам.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4</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4неделя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Работа с пластичными материалами  (тестопластика) «Семейка грибов на</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поляне»</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обучение развитию кретического мышления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Что такое тестопластика? Как работать с тестом?</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 xml:space="preserve">Формирование у учащихся способностей к рефлексии коррекционно – контрольного типа и реализации коррекционной </w:t>
            </w:r>
            <w:r w:rsidRPr="00B47553">
              <w:rPr>
                <w:rFonts w:ascii="Times New Roman" w:hAnsi="Times New Roman" w:cs="Times New Roman"/>
                <w:sz w:val="16"/>
                <w:szCs w:val="16"/>
              </w:rPr>
              <w:lastRenderedPageBreak/>
              <w:t>нормы</w:t>
            </w:r>
          </w:p>
        </w:tc>
        <w:tc>
          <w:tcPr>
            <w:tcW w:w="1843" w:type="dxa"/>
          </w:tcPr>
          <w:p w:rsidR="00B47553" w:rsidRPr="00B47553" w:rsidRDefault="00B47553" w:rsidP="00D042EF">
            <w:pPr>
              <w:tabs>
                <w:tab w:val="left" w:pos="900"/>
              </w:tabs>
              <w:rPr>
                <w:rFonts w:ascii="Times New Roman" w:hAnsi="Times New Roman" w:cs="Times New Roman"/>
                <w:sz w:val="16"/>
                <w:szCs w:val="16"/>
              </w:rPr>
            </w:pPr>
            <w:r w:rsidRPr="00B47553">
              <w:rPr>
                <w:rFonts w:ascii="Times New Roman" w:hAnsi="Times New Roman" w:cs="Times New Roman"/>
                <w:sz w:val="16"/>
                <w:szCs w:val="16"/>
              </w:rPr>
              <w:lastRenderedPageBreak/>
              <w:t>Научатся приёмам лепки из целого куска теста</w:t>
            </w:r>
          </w:p>
        </w:tc>
        <w:tc>
          <w:tcPr>
            <w:tcW w:w="2835" w:type="dxa"/>
          </w:tcPr>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Познавательные: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Формирование осознанных устойчивых эстетических предпочтений и ориентации на искусство как значимую сферу человеческой жизни.</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Коммуникативные: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 xml:space="preserve">Умение проявлять познавательную </w:t>
            </w:r>
            <w:r w:rsidRPr="00B47553">
              <w:rPr>
                <w:rFonts w:ascii="Times New Roman" w:hAnsi="Times New Roman" w:cs="Times New Roman"/>
                <w:sz w:val="16"/>
                <w:szCs w:val="16"/>
              </w:rPr>
              <w:lastRenderedPageBreak/>
              <w:t>инициативу в учебном сотрудничестве.</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Регулятивные: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Умение выполнять практическую работу по предложенному учителем плану с опорой на образцы, рисунки учебника</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lastRenderedPageBreak/>
              <w:t xml:space="preserve">Проявление бережного отношения к труду и его результатам.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lastRenderedPageBreak/>
              <w:t>5</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5неделя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Работа с пластичными материалами -  тесто.</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«магнит из теста»</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Что такое тестопластика? Как работать с тестом?</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rsidP="008D588B">
            <w:pPr>
              <w:tabs>
                <w:tab w:val="left" w:pos="900"/>
              </w:tabs>
              <w:rPr>
                <w:rFonts w:ascii="Times New Roman" w:hAnsi="Times New Roman" w:cs="Times New Roman"/>
                <w:sz w:val="16"/>
                <w:szCs w:val="16"/>
              </w:rPr>
            </w:pPr>
            <w:r w:rsidRPr="00B47553">
              <w:rPr>
                <w:rFonts w:ascii="Times New Roman" w:hAnsi="Times New Roman" w:cs="Times New Roman"/>
                <w:color w:val="000000"/>
                <w:sz w:val="16"/>
                <w:szCs w:val="16"/>
              </w:rPr>
              <w:t>Научатся работать с тестом. Изготовят поделку «Магнит из теста»</w:t>
            </w:r>
          </w:p>
        </w:tc>
        <w:tc>
          <w:tcPr>
            <w:tcW w:w="2835" w:type="dxa"/>
          </w:tcPr>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Познавательные: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Умение самостоятельно составлять алгоритм деятельности на уроке при решении проблем творческого и практического характера.</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Коммуникативные: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Учёт разных мнений и умение обосновывать своё.</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Регулятивные: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Умение вносить коррективы, необходимые дополнения в план и способ действия в случае расхождения с заданным эталоном, реального действия и его продукта</w:t>
            </w:r>
          </w:p>
        </w:tc>
        <w:tc>
          <w:tcPr>
            <w:tcW w:w="1559" w:type="dxa"/>
          </w:tcPr>
          <w:p w:rsidR="00B47553" w:rsidRPr="00B47553" w:rsidRDefault="00B47553" w:rsidP="006F36E6">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Воспитание  бережного отношения к хлебу</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6</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6неделя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Проект «Праздничный стол»</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Какие существуют технологии изготовления посуды; материалы, из которых её изготавливают; функциями посуды</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rsidP="00D042EF">
            <w:pPr>
              <w:tabs>
                <w:tab w:val="left" w:pos="900"/>
              </w:tabs>
              <w:rPr>
                <w:rFonts w:ascii="Times New Roman" w:hAnsi="Times New Roman" w:cs="Times New Roman"/>
                <w:sz w:val="16"/>
                <w:szCs w:val="16"/>
              </w:rPr>
            </w:pPr>
            <w:r w:rsidRPr="00B47553">
              <w:rPr>
                <w:rFonts w:ascii="Times New Roman" w:hAnsi="Times New Roman" w:cs="Times New Roman"/>
                <w:sz w:val="16"/>
                <w:szCs w:val="16"/>
              </w:rPr>
              <w:t>Научатся защищать свои проекты</w:t>
            </w:r>
          </w:p>
        </w:tc>
        <w:tc>
          <w:tcPr>
            <w:tcW w:w="2835" w:type="dxa"/>
          </w:tcPr>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Познавательные: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Формирование умения самостоятельно создавать алгоритм деятельности при решении проблем творческого и поискового характера.</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Коммуникативные: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Умение формулировать собственное мнение и позицию.</w:t>
            </w:r>
          </w:p>
          <w:p w:rsidR="00B47553" w:rsidRPr="00B47553" w:rsidRDefault="00B47553" w:rsidP="00D042EF">
            <w:pPr>
              <w:rPr>
                <w:rFonts w:ascii="Times New Roman" w:hAnsi="Times New Roman" w:cs="Times New Roman"/>
                <w:b/>
                <w:sz w:val="16"/>
                <w:szCs w:val="16"/>
              </w:rPr>
            </w:pPr>
            <w:r w:rsidRPr="00B47553">
              <w:rPr>
                <w:rFonts w:ascii="Times New Roman" w:hAnsi="Times New Roman" w:cs="Times New Roman"/>
                <w:b/>
                <w:sz w:val="16"/>
                <w:szCs w:val="16"/>
              </w:rPr>
              <w:t xml:space="preserve">Регулятивные: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Умение с помощью учителя объяснять свой выбор наиболее подходящих для выполнения задания материалов и инструментов</w:t>
            </w:r>
          </w:p>
        </w:tc>
        <w:tc>
          <w:tcPr>
            <w:tcW w:w="1559" w:type="dxa"/>
          </w:tcPr>
          <w:p w:rsidR="00B47553" w:rsidRPr="00B47553" w:rsidRDefault="00B47553" w:rsidP="00B47553">
            <w:pPr>
              <w:rPr>
                <w:rFonts w:ascii="Times New Roman" w:hAnsi="Times New Roman" w:cs="Times New Roman"/>
                <w:sz w:val="16"/>
                <w:szCs w:val="16"/>
              </w:rPr>
            </w:pPr>
            <w:r w:rsidRPr="00B47553">
              <w:rPr>
                <w:rFonts w:ascii="Times New Roman" w:hAnsi="Times New Roman" w:cs="Times New Roman"/>
                <w:sz w:val="16"/>
                <w:szCs w:val="16"/>
              </w:rPr>
              <w:t>Воспитание:</w:t>
            </w:r>
          </w:p>
          <w:p w:rsidR="00B47553" w:rsidRPr="00B47553" w:rsidRDefault="00B47553" w:rsidP="00B47553">
            <w:pPr>
              <w:rPr>
                <w:rFonts w:ascii="Times New Roman" w:hAnsi="Times New Roman" w:cs="Times New Roman"/>
                <w:sz w:val="16"/>
                <w:szCs w:val="16"/>
              </w:rPr>
            </w:pPr>
            <w:r w:rsidRPr="00B47553">
              <w:rPr>
                <w:rFonts w:ascii="Times New Roman" w:hAnsi="Times New Roman" w:cs="Times New Roman"/>
                <w:sz w:val="16"/>
                <w:szCs w:val="16"/>
              </w:rPr>
              <w:t>трудолюбия, уважительного отношения к людям и результатам их труда</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7</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7неделя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Народные промыслы. Хохлома. Работа с папье-маше.</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миска «Золотая хохлома» в технике папье-маше</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обучение развитию кретического мышления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Что такое папье – маше?</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rsidP="00D042EF">
            <w:pPr>
              <w:tabs>
                <w:tab w:val="left" w:pos="900"/>
              </w:tabs>
              <w:rPr>
                <w:rFonts w:ascii="Times New Roman" w:hAnsi="Times New Roman" w:cs="Times New Roman"/>
                <w:color w:val="000000"/>
                <w:sz w:val="16"/>
                <w:szCs w:val="16"/>
              </w:rPr>
            </w:pPr>
            <w:r w:rsidRPr="00B47553">
              <w:rPr>
                <w:rFonts w:ascii="Times New Roman" w:hAnsi="Times New Roman" w:cs="Times New Roman"/>
                <w:bCs/>
                <w:color w:val="000000"/>
                <w:sz w:val="16"/>
                <w:szCs w:val="16"/>
              </w:rPr>
              <w:t>Научатся изготавливать поделку в технике папье - маше</w:t>
            </w:r>
          </w:p>
        </w:tc>
        <w:tc>
          <w:tcPr>
            <w:tcW w:w="2835" w:type="dxa"/>
          </w:tcPr>
          <w:p w:rsidR="00B47553" w:rsidRPr="00B47553" w:rsidRDefault="00B47553" w:rsidP="00344AE8">
            <w:pPr>
              <w:autoSpaceDE w:val="0"/>
              <w:autoSpaceDN w:val="0"/>
              <w:adjustRightInd w:val="0"/>
              <w:rPr>
                <w:rFonts w:ascii="Times New Roman" w:eastAsia="Calibri" w:hAnsi="Times New Roman" w:cs="Times New Roman"/>
                <w:color w:val="000000"/>
                <w:sz w:val="16"/>
                <w:szCs w:val="16"/>
              </w:rPr>
            </w:pPr>
            <w:r w:rsidRPr="00344AE8">
              <w:rPr>
                <w:rFonts w:ascii="Times New Roman" w:eastAsia="Calibri" w:hAnsi="Times New Roman" w:cs="Times New Roman"/>
                <w:b/>
                <w:bCs/>
                <w:color w:val="000000"/>
                <w:sz w:val="16"/>
                <w:szCs w:val="16"/>
              </w:rPr>
              <w:t>Познавательные:</w:t>
            </w:r>
            <w:r w:rsidRPr="00344AE8">
              <w:rPr>
                <w:rFonts w:ascii="Times New Roman" w:eastAsia="Calibri" w:hAnsi="Times New Roman" w:cs="Times New Roman"/>
                <w:color w:val="000000"/>
                <w:sz w:val="16"/>
                <w:szCs w:val="16"/>
              </w:rPr>
              <w:t xml:space="preserve"> </w:t>
            </w:r>
          </w:p>
          <w:p w:rsidR="00B47553" w:rsidRPr="00344AE8" w:rsidRDefault="00B47553" w:rsidP="00344AE8">
            <w:pPr>
              <w:autoSpaceDE w:val="0"/>
              <w:autoSpaceDN w:val="0"/>
              <w:adjustRightInd w:val="0"/>
              <w:rPr>
                <w:rFonts w:ascii="Times New Roman" w:eastAsia="Calibri" w:hAnsi="Times New Roman" w:cs="Times New Roman"/>
                <w:color w:val="000000"/>
                <w:sz w:val="16"/>
                <w:szCs w:val="16"/>
              </w:rPr>
            </w:pPr>
            <w:r w:rsidRPr="00344AE8">
              <w:rPr>
                <w:rFonts w:ascii="Times New Roman" w:eastAsia="Calibri" w:hAnsi="Times New Roman" w:cs="Times New Roman"/>
                <w:color w:val="000000"/>
                <w:sz w:val="16"/>
                <w:szCs w:val="16"/>
              </w:rPr>
              <w:t xml:space="preserve">анализировать орнамент;  выделять особенности хохломской росписи и обосновывать своё суждение. </w:t>
            </w:r>
          </w:p>
          <w:p w:rsidR="00B47553" w:rsidRPr="00344AE8" w:rsidRDefault="00B47553" w:rsidP="00344AE8">
            <w:pPr>
              <w:autoSpaceDE w:val="0"/>
              <w:autoSpaceDN w:val="0"/>
              <w:adjustRightInd w:val="0"/>
              <w:rPr>
                <w:rFonts w:ascii="Times New Roman" w:eastAsia="Calibri" w:hAnsi="Times New Roman" w:cs="Times New Roman"/>
                <w:color w:val="000000"/>
                <w:sz w:val="16"/>
                <w:szCs w:val="16"/>
              </w:rPr>
            </w:pPr>
            <w:r w:rsidRPr="00344AE8">
              <w:rPr>
                <w:rFonts w:ascii="Times New Roman" w:eastAsia="Calibri" w:hAnsi="Times New Roman" w:cs="Times New Roman"/>
                <w:b/>
                <w:bCs/>
                <w:color w:val="000000"/>
                <w:sz w:val="16"/>
                <w:szCs w:val="16"/>
              </w:rPr>
              <w:t>Регулятивные</w:t>
            </w:r>
            <w:r w:rsidRPr="00344AE8">
              <w:rPr>
                <w:rFonts w:ascii="Times New Roman" w:eastAsia="Calibri" w:hAnsi="Times New Roman" w:cs="Times New Roman"/>
                <w:color w:val="000000"/>
                <w:sz w:val="16"/>
                <w:szCs w:val="16"/>
              </w:rPr>
              <w:t xml:space="preserve">:  выполнять учебное действие по алгоритму. </w:t>
            </w:r>
          </w:p>
          <w:p w:rsidR="00B47553" w:rsidRPr="00B47553" w:rsidRDefault="00B47553" w:rsidP="00344AE8">
            <w:pPr>
              <w:rPr>
                <w:rFonts w:ascii="Times New Roman" w:eastAsia="Times New Roman" w:hAnsi="Times New Roman" w:cs="Times New Roman"/>
                <w:b/>
                <w:bCs/>
                <w:color w:val="000000"/>
                <w:sz w:val="16"/>
                <w:szCs w:val="16"/>
                <w:lang w:eastAsia="ru-RU"/>
              </w:rPr>
            </w:pPr>
            <w:r w:rsidRPr="00B47553">
              <w:rPr>
                <w:rFonts w:ascii="Times New Roman" w:eastAsia="Times New Roman" w:hAnsi="Times New Roman" w:cs="Times New Roman"/>
                <w:b/>
                <w:bCs/>
                <w:color w:val="000000"/>
                <w:sz w:val="16"/>
                <w:szCs w:val="16"/>
                <w:lang w:eastAsia="ru-RU"/>
              </w:rPr>
              <w:t xml:space="preserve">Коммуникативные: </w:t>
            </w:r>
          </w:p>
          <w:p w:rsidR="00B47553" w:rsidRPr="00B47553" w:rsidRDefault="00B47553" w:rsidP="00344AE8">
            <w:pPr>
              <w:rPr>
                <w:rFonts w:ascii="Times New Roman" w:hAnsi="Times New Roman" w:cs="Times New Roman"/>
                <w:sz w:val="16"/>
                <w:szCs w:val="16"/>
              </w:rPr>
            </w:pPr>
            <w:r w:rsidRPr="00B47553">
              <w:rPr>
                <w:rFonts w:ascii="Times New Roman" w:eastAsia="Times New Roman" w:hAnsi="Times New Roman" w:cs="Times New Roman"/>
                <w:color w:val="000000"/>
                <w:sz w:val="16"/>
                <w:szCs w:val="16"/>
                <w:lang w:eastAsia="ru-RU"/>
              </w:rPr>
              <w:t>адекватно использовать речевые средства в рамках учебного диалога.</w:t>
            </w:r>
          </w:p>
        </w:tc>
        <w:tc>
          <w:tcPr>
            <w:tcW w:w="1559" w:type="dxa"/>
          </w:tcPr>
          <w:p w:rsidR="00B47553" w:rsidRPr="00B47553" w:rsidRDefault="00B47553" w:rsidP="008D588B">
            <w:pPr>
              <w:rPr>
                <w:rFonts w:ascii="Times New Roman" w:hAnsi="Times New Roman" w:cs="Times New Roman"/>
                <w:sz w:val="16"/>
                <w:szCs w:val="16"/>
              </w:rPr>
            </w:pPr>
            <w:r w:rsidRPr="00B47553">
              <w:rPr>
                <w:rFonts w:ascii="Times New Roman" w:hAnsi="Times New Roman" w:cs="Times New Roman"/>
                <w:sz w:val="16"/>
                <w:szCs w:val="16"/>
              </w:rPr>
              <w:t>Воспитание:</w:t>
            </w:r>
          </w:p>
          <w:p w:rsidR="00B47553" w:rsidRPr="00B47553" w:rsidRDefault="00B47553" w:rsidP="008D588B">
            <w:pPr>
              <w:rPr>
                <w:rFonts w:ascii="Times New Roman" w:hAnsi="Times New Roman" w:cs="Times New Roman"/>
                <w:sz w:val="16"/>
                <w:szCs w:val="16"/>
              </w:rPr>
            </w:pPr>
            <w:r w:rsidRPr="00B47553">
              <w:rPr>
                <w:rFonts w:ascii="Times New Roman" w:hAnsi="Times New Roman" w:cs="Times New Roman"/>
                <w:sz w:val="16"/>
                <w:szCs w:val="16"/>
              </w:rPr>
              <w:t>трудолюбия, уважительного отношения к людям и результатам их труда</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8</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8неделя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Народные промыслы. Городец. Работа с бумагой. Аппликационные работы.</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разделочная доска «Городецкая роспись»</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 xml:space="preserve">Изучение и первичное закрепление новых </w:t>
            </w:r>
            <w:r w:rsidRPr="00B47553">
              <w:rPr>
                <w:rFonts w:ascii="Times New Roman" w:hAnsi="Times New Roman" w:cs="Times New Roman"/>
                <w:sz w:val="16"/>
                <w:szCs w:val="16"/>
              </w:rPr>
              <w:lastRenderedPageBreak/>
              <w:t>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lastRenderedPageBreak/>
              <w:t>Здоровье-сбережения,проблемного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Где и когда появилась городецкая роспись?</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 xml:space="preserve">Формирование у учащихся деятельностных способностей и способностей к структурированию и систематизации </w:t>
            </w:r>
            <w:r w:rsidRPr="00B47553">
              <w:rPr>
                <w:rFonts w:ascii="Times New Roman" w:hAnsi="Times New Roman" w:cs="Times New Roman"/>
                <w:sz w:val="16"/>
                <w:szCs w:val="16"/>
              </w:rPr>
              <w:lastRenderedPageBreak/>
              <w:t>изучаемого предмета</w:t>
            </w:r>
          </w:p>
        </w:tc>
        <w:tc>
          <w:tcPr>
            <w:tcW w:w="1843" w:type="dxa"/>
          </w:tcPr>
          <w:p w:rsidR="00B47553" w:rsidRPr="00B47553" w:rsidRDefault="00B47553" w:rsidP="00D042EF">
            <w:pPr>
              <w:tabs>
                <w:tab w:val="left" w:pos="900"/>
              </w:tabs>
              <w:rPr>
                <w:rFonts w:ascii="Times New Roman" w:hAnsi="Times New Roman" w:cs="Times New Roman"/>
                <w:color w:val="000000"/>
                <w:sz w:val="16"/>
                <w:szCs w:val="16"/>
              </w:rPr>
            </w:pPr>
            <w:r w:rsidRPr="00B47553">
              <w:rPr>
                <w:rFonts w:ascii="Times New Roman" w:hAnsi="Times New Roman" w:cs="Times New Roman"/>
                <w:color w:val="000000"/>
                <w:sz w:val="16"/>
                <w:szCs w:val="16"/>
              </w:rPr>
              <w:lastRenderedPageBreak/>
              <w:t xml:space="preserve">Научатся работать с шаблоном;  составлять орнамент по мотивам городецкой росписи;  наклеивать детали;  изготовлять изделие по мотивам городецкой </w:t>
            </w:r>
            <w:r w:rsidRPr="00B47553">
              <w:rPr>
                <w:rFonts w:ascii="Times New Roman" w:hAnsi="Times New Roman" w:cs="Times New Roman"/>
                <w:color w:val="000000"/>
                <w:sz w:val="16"/>
                <w:szCs w:val="16"/>
              </w:rPr>
              <w:lastRenderedPageBreak/>
              <w:t>росписи.</w:t>
            </w:r>
          </w:p>
        </w:tc>
        <w:tc>
          <w:tcPr>
            <w:tcW w:w="2835" w:type="dxa"/>
          </w:tcPr>
          <w:p w:rsidR="00B47553" w:rsidRPr="00B47553" w:rsidRDefault="00B47553" w:rsidP="00344AE8">
            <w:pPr>
              <w:autoSpaceDE w:val="0"/>
              <w:autoSpaceDN w:val="0"/>
              <w:adjustRightInd w:val="0"/>
              <w:rPr>
                <w:rFonts w:ascii="Times New Roman" w:eastAsia="Calibri" w:hAnsi="Times New Roman" w:cs="Times New Roman"/>
                <w:b/>
                <w:bCs/>
                <w:color w:val="000000"/>
                <w:sz w:val="16"/>
                <w:szCs w:val="16"/>
              </w:rPr>
            </w:pPr>
            <w:r w:rsidRPr="00344AE8">
              <w:rPr>
                <w:rFonts w:ascii="Times New Roman" w:eastAsia="Calibri" w:hAnsi="Times New Roman" w:cs="Times New Roman"/>
                <w:b/>
                <w:bCs/>
                <w:color w:val="000000"/>
                <w:sz w:val="16"/>
                <w:szCs w:val="16"/>
              </w:rPr>
              <w:lastRenderedPageBreak/>
              <w:t xml:space="preserve">Познавательные: </w:t>
            </w:r>
          </w:p>
          <w:p w:rsidR="00B47553" w:rsidRPr="00344AE8" w:rsidRDefault="00B47553" w:rsidP="00344AE8">
            <w:pPr>
              <w:autoSpaceDE w:val="0"/>
              <w:autoSpaceDN w:val="0"/>
              <w:adjustRightInd w:val="0"/>
              <w:rPr>
                <w:rFonts w:ascii="Times New Roman" w:eastAsia="Calibri" w:hAnsi="Times New Roman" w:cs="Times New Roman"/>
                <w:color w:val="000000"/>
                <w:sz w:val="16"/>
                <w:szCs w:val="16"/>
              </w:rPr>
            </w:pPr>
            <w:r w:rsidRPr="00344AE8">
              <w:rPr>
                <w:rFonts w:ascii="Times New Roman" w:eastAsia="Calibri" w:hAnsi="Times New Roman" w:cs="Times New Roman"/>
                <w:color w:val="000000"/>
                <w:sz w:val="16"/>
                <w:szCs w:val="16"/>
              </w:rPr>
              <w:t xml:space="preserve">определять особенности городецкой росписи и обосновывать своё суждение. </w:t>
            </w:r>
          </w:p>
          <w:p w:rsidR="00B47553" w:rsidRPr="00344AE8" w:rsidRDefault="00B47553" w:rsidP="00344AE8">
            <w:pPr>
              <w:autoSpaceDE w:val="0"/>
              <w:autoSpaceDN w:val="0"/>
              <w:adjustRightInd w:val="0"/>
              <w:rPr>
                <w:rFonts w:ascii="Times New Roman" w:eastAsia="Calibri" w:hAnsi="Times New Roman" w:cs="Times New Roman"/>
                <w:color w:val="000000"/>
                <w:sz w:val="16"/>
                <w:szCs w:val="16"/>
              </w:rPr>
            </w:pPr>
            <w:r w:rsidRPr="00344AE8">
              <w:rPr>
                <w:rFonts w:ascii="Times New Roman" w:eastAsia="Calibri" w:hAnsi="Times New Roman" w:cs="Times New Roman"/>
                <w:b/>
                <w:bCs/>
                <w:color w:val="000000"/>
                <w:sz w:val="16"/>
                <w:szCs w:val="16"/>
              </w:rPr>
              <w:t xml:space="preserve">Регулятивные: </w:t>
            </w:r>
            <w:r w:rsidRPr="00344AE8">
              <w:rPr>
                <w:rFonts w:ascii="Times New Roman" w:eastAsia="Calibri" w:hAnsi="Times New Roman" w:cs="Times New Roman"/>
                <w:color w:val="000000"/>
                <w:sz w:val="16"/>
                <w:szCs w:val="16"/>
              </w:rPr>
              <w:t xml:space="preserve"> выполнять учебное действие в соответствии с планом. </w:t>
            </w:r>
          </w:p>
          <w:p w:rsidR="00B47553" w:rsidRPr="00B47553" w:rsidRDefault="00B47553" w:rsidP="00344AE8">
            <w:pPr>
              <w:rPr>
                <w:rFonts w:ascii="Times New Roman" w:eastAsia="Times New Roman" w:hAnsi="Times New Roman" w:cs="Times New Roman"/>
                <w:color w:val="000000"/>
                <w:sz w:val="16"/>
                <w:szCs w:val="16"/>
                <w:lang w:eastAsia="ru-RU"/>
              </w:rPr>
            </w:pPr>
            <w:r w:rsidRPr="00B47553">
              <w:rPr>
                <w:rFonts w:ascii="Times New Roman" w:eastAsia="Times New Roman" w:hAnsi="Times New Roman" w:cs="Times New Roman"/>
                <w:b/>
                <w:bCs/>
                <w:color w:val="000000"/>
                <w:sz w:val="16"/>
                <w:szCs w:val="16"/>
                <w:lang w:eastAsia="ru-RU"/>
              </w:rPr>
              <w:t xml:space="preserve">Коммуникативные: </w:t>
            </w:r>
            <w:r w:rsidRPr="00B47553">
              <w:rPr>
                <w:rFonts w:ascii="Times New Roman" w:eastAsia="Times New Roman" w:hAnsi="Times New Roman" w:cs="Times New Roman"/>
                <w:color w:val="000000"/>
                <w:sz w:val="16"/>
                <w:szCs w:val="16"/>
                <w:lang w:eastAsia="ru-RU"/>
              </w:rPr>
              <w:t xml:space="preserve"> </w:t>
            </w:r>
          </w:p>
          <w:p w:rsidR="00B47553" w:rsidRPr="00B47553" w:rsidRDefault="00B47553" w:rsidP="00344AE8">
            <w:pPr>
              <w:rPr>
                <w:rFonts w:ascii="Times New Roman" w:hAnsi="Times New Roman" w:cs="Times New Roman"/>
                <w:sz w:val="16"/>
                <w:szCs w:val="16"/>
              </w:rPr>
            </w:pPr>
            <w:r w:rsidRPr="00B47553">
              <w:rPr>
                <w:rFonts w:ascii="Times New Roman" w:eastAsia="Times New Roman" w:hAnsi="Times New Roman" w:cs="Times New Roman"/>
                <w:color w:val="000000"/>
                <w:sz w:val="16"/>
                <w:szCs w:val="16"/>
                <w:lang w:eastAsia="ru-RU"/>
              </w:rPr>
              <w:lastRenderedPageBreak/>
              <w:t>строить понятное для партнёра высказывание в рамках учебного диалога.</w:t>
            </w:r>
          </w:p>
        </w:tc>
        <w:tc>
          <w:tcPr>
            <w:tcW w:w="1559" w:type="dxa"/>
          </w:tcPr>
          <w:p w:rsidR="00B47553" w:rsidRPr="00B47553" w:rsidRDefault="00B47553" w:rsidP="008A382A">
            <w:pPr>
              <w:tabs>
                <w:tab w:val="left" w:pos="900"/>
              </w:tabs>
              <w:rPr>
                <w:rFonts w:ascii="Times New Roman" w:hAnsi="Times New Roman" w:cs="Times New Roman"/>
                <w:bCs/>
                <w:color w:val="000000"/>
                <w:sz w:val="16"/>
                <w:szCs w:val="16"/>
              </w:rPr>
            </w:pPr>
            <w:r w:rsidRPr="00B47553">
              <w:rPr>
                <w:rFonts w:ascii="Times New Roman" w:hAnsi="Times New Roman" w:cs="Times New Roman"/>
                <w:bCs/>
                <w:color w:val="000000"/>
                <w:sz w:val="16"/>
                <w:szCs w:val="16"/>
              </w:rPr>
              <w:lastRenderedPageBreak/>
              <w:t>Воспитание:</w:t>
            </w:r>
          </w:p>
          <w:p w:rsidR="00B47553" w:rsidRPr="00B47553" w:rsidRDefault="00B47553" w:rsidP="008A382A">
            <w:pPr>
              <w:tabs>
                <w:tab w:val="left" w:pos="900"/>
              </w:tabs>
              <w:rPr>
                <w:rFonts w:ascii="Times New Roman" w:hAnsi="Times New Roman" w:cs="Times New Roman"/>
                <w:color w:val="000000"/>
                <w:sz w:val="16"/>
                <w:szCs w:val="16"/>
              </w:rPr>
            </w:pPr>
            <w:r w:rsidRPr="00B47553">
              <w:rPr>
                <w:rFonts w:ascii="Times New Roman" w:hAnsi="Times New Roman" w:cs="Times New Roman"/>
                <w:color w:val="000000"/>
                <w:sz w:val="16"/>
                <w:szCs w:val="16"/>
              </w:rPr>
              <w:t>трудолюбия, уважительного отношения к людям и результатам их труда</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lastRenderedPageBreak/>
              <w:t>9</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9неделя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Народные промыслы. Дымка. Работа с пластичными материалами (пластилин)</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обучение развитию кретического мышления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Что такое дымка и где она появилась?</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rsidP="00D042EF">
            <w:pPr>
              <w:tabs>
                <w:tab w:val="left" w:pos="900"/>
              </w:tabs>
              <w:rPr>
                <w:rFonts w:ascii="Times New Roman" w:hAnsi="Times New Roman" w:cs="Times New Roman"/>
                <w:color w:val="000000"/>
                <w:sz w:val="16"/>
                <w:szCs w:val="16"/>
              </w:rPr>
            </w:pPr>
            <w:r w:rsidRPr="00B47553">
              <w:rPr>
                <w:rFonts w:ascii="Times New Roman" w:hAnsi="Times New Roman" w:cs="Times New Roman"/>
                <w:color w:val="000000"/>
                <w:sz w:val="16"/>
                <w:szCs w:val="16"/>
              </w:rPr>
              <w:t>Научатся использовать приём вытягивания при изготовлении основы изделия;  выполнять изделие по мотивам дымковской росписи; выполнять изделие из пластичного материала; оформлять узор по мотивам дымковской росписи.</w:t>
            </w:r>
          </w:p>
        </w:tc>
        <w:tc>
          <w:tcPr>
            <w:tcW w:w="2835" w:type="dxa"/>
          </w:tcPr>
          <w:p w:rsidR="00B47553" w:rsidRPr="00B47553" w:rsidRDefault="00B47553" w:rsidP="00344AE8">
            <w:pPr>
              <w:rPr>
                <w:rFonts w:ascii="Times New Roman" w:hAnsi="Times New Roman" w:cs="Times New Roman"/>
                <w:b/>
                <w:sz w:val="16"/>
                <w:szCs w:val="16"/>
              </w:rPr>
            </w:pPr>
            <w:r w:rsidRPr="00B47553">
              <w:rPr>
                <w:rFonts w:ascii="Times New Roman" w:hAnsi="Times New Roman" w:cs="Times New Roman"/>
                <w:b/>
                <w:sz w:val="16"/>
                <w:szCs w:val="16"/>
              </w:rPr>
              <w:t xml:space="preserve">Познавательные:  </w:t>
            </w:r>
          </w:p>
          <w:p w:rsidR="00B47553" w:rsidRPr="00B47553" w:rsidRDefault="00B47553" w:rsidP="00344AE8">
            <w:pPr>
              <w:rPr>
                <w:rFonts w:ascii="Times New Roman" w:hAnsi="Times New Roman" w:cs="Times New Roman"/>
                <w:sz w:val="16"/>
                <w:szCs w:val="16"/>
              </w:rPr>
            </w:pPr>
            <w:r w:rsidRPr="00B47553">
              <w:rPr>
                <w:rFonts w:ascii="Times New Roman" w:hAnsi="Times New Roman" w:cs="Times New Roman"/>
                <w:sz w:val="16"/>
                <w:szCs w:val="16"/>
              </w:rPr>
              <w:t xml:space="preserve">выделять особенности дымковской росписи и обосновывать своё суждение. </w:t>
            </w:r>
          </w:p>
          <w:p w:rsidR="00B47553" w:rsidRPr="00B47553" w:rsidRDefault="00B47553" w:rsidP="00344AE8">
            <w:pPr>
              <w:rPr>
                <w:rFonts w:ascii="Times New Roman" w:hAnsi="Times New Roman" w:cs="Times New Roman"/>
                <w:b/>
                <w:sz w:val="16"/>
                <w:szCs w:val="16"/>
              </w:rPr>
            </w:pPr>
            <w:r w:rsidRPr="00B47553">
              <w:rPr>
                <w:rFonts w:ascii="Times New Roman" w:hAnsi="Times New Roman" w:cs="Times New Roman"/>
                <w:b/>
                <w:sz w:val="16"/>
                <w:szCs w:val="16"/>
              </w:rPr>
              <w:t xml:space="preserve">Регулятивные: </w:t>
            </w:r>
          </w:p>
          <w:p w:rsidR="00B47553" w:rsidRPr="00B47553" w:rsidRDefault="00B47553" w:rsidP="00344AE8">
            <w:pPr>
              <w:rPr>
                <w:rFonts w:ascii="Times New Roman" w:hAnsi="Times New Roman" w:cs="Times New Roman"/>
                <w:sz w:val="16"/>
                <w:szCs w:val="16"/>
              </w:rPr>
            </w:pPr>
            <w:r w:rsidRPr="00B47553">
              <w:rPr>
                <w:rFonts w:ascii="Times New Roman" w:hAnsi="Times New Roman" w:cs="Times New Roman"/>
                <w:sz w:val="16"/>
                <w:szCs w:val="16"/>
              </w:rPr>
              <w:t xml:space="preserve">различать приёмы изготовления изделий из пластилина. </w:t>
            </w:r>
          </w:p>
          <w:p w:rsidR="00B47553" w:rsidRPr="00B47553" w:rsidRDefault="00B47553" w:rsidP="00344AE8">
            <w:pPr>
              <w:rPr>
                <w:rFonts w:ascii="Times New Roman" w:hAnsi="Times New Roman" w:cs="Times New Roman"/>
                <w:b/>
                <w:sz w:val="16"/>
                <w:szCs w:val="16"/>
              </w:rPr>
            </w:pPr>
            <w:r w:rsidRPr="00B47553">
              <w:rPr>
                <w:rFonts w:ascii="Times New Roman" w:hAnsi="Times New Roman" w:cs="Times New Roman"/>
                <w:b/>
                <w:sz w:val="16"/>
                <w:szCs w:val="16"/>
              </w:rPr>
              <w:t xml:space="preserve">Коммуникативные:  </w:t>
            </w:r>
          </w:p>
          <w:p w:rsidR="00B47553" w:rsidRPr="00B47553" w:rsidRDefault="00B47553" w:rsidP="00344AE8">
            <w:pPr>
              <w:rPr>
                <w:rFonts w:ascii="Times New Roman" w:hAnsi="Times New Roman" w:cs="Times New Roman"/>
                <w:sz w:val="16"/>
                <w:szCs w:val="16"/>
              </w:rPr>
            </w:pPr>
            <w:r w:rsidRPr="00B47553">
              <w:rPr>
                <w:rFonts w:ascii="Times New Roman" w:hAnsi="Times New Roman" w:cs="Times New Roman"/>
                <w:sz w:val="16"/>
                <w:szCs w:val="16"/>
              </w:rPr>
              <w:t>строить монологическое высказывание;  использовать речь для регуляции своего действия при работе по плану.</w:t>
            </w:r>
          </w:p>
        </w:tc>
        <w:tc>
          <w:tcPr>
            <w:tcW w:w="1559" w:type="dxa"/>
          </w:tcPr>
          <w:p w:rsidR="00B47553" w:rsidRPr="00B47553" w:rsidRDefault="00B47553" w:rsidP="008A382A">
            <w:pPr>
              <w:tabs>
                <w:tab w:val="left" w:pos="900"/>
              </w:tabs>
              <w:rPr>
                <w:rFonts w:ascii="Times New Roman" w:hAnsi="Times New Roman" w:cs="Times New Roman"/>
                <w:bCs/>
                <w:color w:val="000000"/>
                <w:sz w:val="16"/>
                <w:szCs w:val="16"/>
              </w:rPr>
            </w:pPr>
            <w:r w:rsidRPr="00B47553">
              <w:rPr>
                <w:rFonts w:ascii="Times New Roman" w:hAnsi="Times New Roman" w:cs="Times New Roman"/>
                <w:bCs/>
                <w:color w:val="000000"/>
                <w:sz w:val="16"/>
                <w:szCs w:val="16"/>
              </w:rPr>
              <w:t>Воспитание:</w:t>
            </w:r>
          </w:p>
          <w:p w:rsidR="00B47553" w:rsidRPr="00B47553" w:rsidRDefault="00B47553" w:rsidP="008A382A">
            <w:pPr>
              <w:tabs>
                <w:tab w:val="left" w:pos="900"/>
              </w:tabs>
              <w:rPr>
                <w:rFonts w:ascii="Times New Roman" w:hAnsi="Times New Roman" w:cs="Times New Roman"/>
                <w:color w:val="000000"/>
                <w:sz w:val="16"/>
                <w:szCs w:val="16"/>
              </w:rPr>
            </w:pPr>
            <w:r w:rsidRPr="00B47553">
              <w:rPr>
                <w:rFonts w:ascii="Times New Roman" w:hAnsi="Times New Roman" w:cs="Times New Roman"/>
                <w:color w:val="000000"/>
                <w:sz w:val="16"/>
                <w:szCs w:val="16"/>
              </w:rPr>
              <w:t>трудолюбия, уважительного отношения к людям и результатам их труда</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10</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10неделя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Народные промыслы. Матрешка. Работа с текстильными материалами (апплицирование) Изделие: матрешка из картона и ткани</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развивающего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 и где появилась матрешка?</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rsidP="00D042EF">
            <w:pPr>
              <w:tabs>
                <w:tab w:val="left" w:pos="900"/>
              </w:tabs>
              <w:rPr>
                <w:rFonts w:ascii="Times New Roman" w:hAnsi="Times New Roman" w:cs="Times New Roman"/>
                <w:bCs/>
                <w:color w:val="000000"/>
                <w:sz w:val="16"/>
                <w:szCs w:val="16"/>
              </w:rPr>
            </w:pPr>
            <w:r w:rsidRPr="00B47553">
              <w:rPr>
                <w:rFonts w:ascii="Times New Roman" w:hAnsi="Times New Roman" w:cs="Times New Roman"/>
                <w:color w:val="000000"/>
                <w:sz w:val="16"/>
                <w:szCs w:val="16"/>
              </w:rPr>
              <w:t>Научатся выполнять изделие «Матрёшка» в технике «аппликация»</w:t>
            </w:r>
          </w:p>
        </w:tc>
        <w:tc>
          <w:tcPr>
            <w:tcW w:w="2835" w:type="dxa"/>
          </w:tcPr>
          <w:p w:rsidR="00B47553" w:rsidRPr="00B47553" w:rsidRDefault="00B47553" w:rsidP="00344AE8">
            <w:pPr>
              <w:autoSpaceDE w:val="0"/>
              <w:autoSpaceDN w:val="0"/>
              <w:adjustRightInd w:val="0"/>
              <w:rPr>
                <w:rFonts w:ascii="Times New Roman" w:eastAsia="Calibri" w:hAnsi="Times New Roman" w:cs="Times New Roman"/>
                <w:color w:val="000000"/>
                <w:sz w:val="16"/>
                <w:szCs w:val="16"/>
              </w:rPr>
            </w:pPr>
            <w:r w:rsidRPr="00B47553">
              <w:rPr>
                <w:rFonts w:ascii="Times New Roman" w:eastAsia="Calibri" w:hAnsi="Times New Roman" w:cs="Times New Roman"/>
                <w:b/>
                <w:bCs/>
                <w:color w:val="000000"/>
                <w:sz w:val="16"/>
                <w:szCs w:val="16"/>
              </w:rPr>
              <w:t>Познавательные</w:t>
            </w:r>
            <w:r w:rsidRPr="00344AE8">
              <w:rPr>
                <w:rFonts w:ascii="Times New Roman" w:eastAsia="Calibri" w:hAnsi="Times New Roman" w:cs="Times New Roman"/>
                <w:b/>
                <w:bCs/>
                <w:color w:val="000000"/>
                <w:sz w:val="16"/>
                <w:szCs w:val="16"/>
              </w:rPr>
              <w:t>:</w:t>
            </w:r>
            <w:r w:rsidRPr="00344AE8">
              <w:rPr>
                <w:rFonts w:ascii="Times New Roman" w:eastAsia="Calibri" w:hAnsi="Times New Roman" w:cs="Times New Roman"/>
                <w:color w:val="000000"/>
                <w:sz w:val="16"/>
                <w:szCs w:val="16"/>
              </w:rPr>
              <w:t xml:space="preserve"> </w:t>
            </w:r>
          </w:p>
          <w:p w:rsidR="00B47553" w:rsidRPr="00344AE8" w:rsidRDefault="00B47553" w:rsidP="00344AE8">
            <w:pPr>
              <w:autoSpaceDE w:val="0"/>
              <w:autoSpaceDN w:val="0"/>
              <w:adjustRightInd w:val="0"/>
              <w:rPr>
                <w:rFonts w:ascii="Times New Roman" w:eastAsia="Calibri" w:hAnsi="Times New Roman" w:cs="Times New Roman"/>
                <w:color w:val="000000"/>
                <w:sz w:val="16"/>
                <w:szCs w:val="16"/>
              </w:rPr>
            </w:pPr>
            <w:r w:rsidRPr="00344AE8">
              <w:rPr>
                <w:rFonts w:ascii="Times New Roman" w:eastAsia="Calibri" w:hAnsi="Times New Roman" w:cs="Times New Roman"/>
                <w:color w:val="000000"/>
                <w:sz w:val="16"/>
                <w:szCs w:val="16"/>
              </w:rPr>
              <w:t xml:space="preserve">определять различия профессий «резчик по дереву» и «игрушечник» и объяснять своё суждение. </w:t>
            </w:r>
          </w:p>
          <w:p w:rsidR="00B47553" w:rsidRPr="00344AE8" w:rsidRDefault="00B47553" w:rsidP="00344AE8">
            <w:pPr>
              <w:autoSpaceDE w:val="0"/>
              <w:autoSpaceDN w:val="0"/>
              <w:adjustRightInd w:val="0"/>
              <w:rPr>
                <w:rFonts w:ascii="Times New Roman" w:eastAsia="Calibri" w:hAnsi="Times New Roman" w:cs="Times New Roman"/>
                <w:color w:val="000000"/>
                <w:sz w:val="16"/>
                <w:szCs w:val="16"/>
              </w:rPr>
            </w:pPr>
            <w:r w:rsidRPr="00B47553">
              <w:rPr>
                <w:rFonts w:ascii="Times New Roman" w:eastAsia="Calibri" w:hAnsi="Times New Roman" w:cs="Times New Roman"/>
                <w:b/>
                <w:bCs/>
                <w:color w:val="000000"/>
                <w:sz w:val="16"/>
                <w:szCs w:val="16"/>
              </w:rPr>
              <w:t>Регулятивные</w:t>
            </w:r>
            <w:r w:rsidRPr="00344AE8">
              <w:rPr>
                <w:rFonts w:ascii="Times New Roman" w:eastAsia="Calibri" w:hAnsi="Times New Roman" w:cs="Times New Roman"/>
                <w:b/>
                <w:bCs/>
                <w:color w:val="000000"/>
                <w:sz w:val="16"/>
                <w:szCs w:val="16"/>
              </w:rPr>
              <w:t xml:space="preserve">: </w:t>
            </w:r>
            <w:r w:rsidRPr="00344AE8">
              <w:rPr>
                <w:rFonts w:ascii="Times New Roman" w:eastAsia="Calibri" w:hAnsi="Times New Roman" w:cs="Times New Roman"/>
                <w:color w:val="000000"/>
                <w:sz w:val="16"/>
                <w:szCs w:val="16"/>
              </w:rPr>
              <w:t xml:space="preserve"> выполнять учебное действие, используя алгоритм;  выполнять правило экономного расходования ткани. </w:t>
            </w:r>
          </w:p>
          <w:p w:rsidR="00B47553" w:rsidRPr="00B47553" w:rsidRDefault="00B47553" w:rsidP="00344AE8">
            <w:pPr>
              <w:rPr>
                <w:rFonts w:ascii="Times New Roman" w:eastAsia="Times New Roman" w:hAnsi="Times New Roman" w:cs="Times New Roman"/>
                <w:color w:val="000000"/>
                <w:sz w:val="16"/>
                <w:szCs w:val="16"/>
                <w:lang w:eastAsia="ru-RU"/>
              </w:rPr>
            </w:pPr>
            <w:r w:rsidRPr="00B47553">
              <w:rPr>
                <w:rFonts w:ascii="Times New Roman" w:eastAsia="Times New Roman" w:hAnsi="Times New Roman" w:cs="Times New Roman"/>
                <w:b/>
                <w:bCs/>
                <w:color w:val="000000"/>
                <w:sz w:val="16"/>
                <w:szCs w:val="16"/>
                <w:lang w:eastAsia="ru-RU"/>
              </w:rPr>
              <w:t xml:space="preserve">Коммуникативные: </w:t>
            </w:r>
            <w:r w:rsidRPr="00B47553">
              <w:rPr>
                <w:rFonts w:ascii="Times New Roman" w:eastAsia="Times New Roman" w:hAnsi="Times New Roman" w:cs="Times New Roman"/>
                <w:color w:val="000000"/>
                <w:sz w:val="16"/>
                <w:szCs w:val="16"/>
                <w:lang w:eastAsia="ru-RU"/>
              </w:rPr>
              <w:t xml:space="preserve"> </w:t>
            </w:r>
          </w:p>
          <w:p w:rsidR="00B47553" w:rsidRPr="00B47553" w:rsidRDefault="00B47553" w:rsidP="00344AE8">
            <w:pPr>
              <w:rPr>
                <w:rFonts w:ascii="Times New Roman" w:hAnsi="Times New Roman" w:cs="Times New Roman"/>
                <w:sz w:val="16"/>
                <w:szCs w:val="16"/>
              </w:rPr>
            </w:pPr>
            <w:r w:rsidRPr="00B47553">
              <w:rPr>
                <w:rFonts w:ascii="Times New Roman" w:eastAsia="Times New Roman" w:hAnsi="Times New Roman" w:cs="Times New Roman"/>
                <w:color w:val="000000"/>
                <w:sz w:val="16"/>
                <w:szCs w:val="16"/>
                <w:lang w:eastAsia="ru-RU"/>
              </w:rPr>
              <w:t>согласовывать свои действия с партнёром и приходить к общему решению;  формулировать собственное мнение.</w:t>
            </w:r>
          </w:p>
        </w:tc>
        <w:tc>
          <w:tcPr>
            <w:tcW w:w="1559"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Формирование осознанного желания выполнить изделие «Матрёшка».</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11</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11неделя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Работа с пластичными материалами (пластилин). Рельефные работы</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пейзаж «Деревня»</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поэтапного формирования умственных действий</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Установить степень освоения темы, а именно умения:  соотносить назначение и название техники</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rsidP="00D042EF">
            <w:pPr>
              <w:pStyle w:val="a6"/>
              <w:snapToGrid w:val="0"/>
              <w:rPr>
                <w:sz w:val="16"/>
                <w:szCs w:val="16"/>
              </w:rPr>
            </w:pPr>
            <w:r w:rsidRPr="00B47553">
              <w:rPr>
                <w:rFonts w:eastAsiaTheme="minorHAnsi"/>
                <w:kern w:val="0"/>
                <w:sz w:val="16"/>
                <w:szCs w:val="16"/>
              </w:rPr>
              <w:t>Научатся определять:  назначение техники и её название;  материал, который используется в технике «папье-маше»</w:t>
            </w:r>
          </w:p>
        </w:tc>
        <w:tc>
          <w:tcPr>
            <w:tcW w:w="2835" w:type="dxa"/>
          </w:tcPr>
          <w:p w:rsidR="00B47553" w:rsidRPr="00B47553" w:rsidRDefault="00B47553" w:rsidP="00344AE8">
            <w:pPr>
              <w:autoSpaceDE w:val="0"/>
              <w:autoSpaceDN w:val="0"/>
              <w:adjustRightInd w:val="0"/>
              <w:rPr>
                <w:rFonts w:ascii="Times New Roman" w:eastAsia="Calibri" w:hAnsi="Times New Roman" w:cs="Times New Roman"/>
                <w:b/>
                <w:bCs/>
                <w:color w:val="000000"/>
                <w:sz w:val="16"/>
                <w:szCs w:val="16"/>
              </w:rPr>
            </w:pPr>
            <w:r w:rsidRPr="00344AE8">
              <w:rPr>
                <w:rFonts w:ascii="Times New Roman" w:eastAsia="Calibri" w:hAnsi="Times New Roman" w:cs="Times New Roman"/>
                <w:b/>
                <w:bCs/>
                <w:color w:val="000000"/>
                <w:sz w:val="16"/>
                <w:szCs w:val="16"/>
              </w:rPr>
              <w:t xml:space="preserve">Познавательные:  </w:t>
            </w:r>
          </w:p>
          <w:p w:rsidR="00B47553" w:rsidRPr="00344AE8" w:rsidRDefault="00B47553" w:rsidP="00344AE8">
            <w:pPr>
              <w:autoSpaceDE w:val="0"/>
              <w:autoSpaceDN w:val="0"/>
              <w:adjustRightInd w:val="0"/>
              <w:rPr>
                <w:rFonts w:ascii="Times New Roman" w:eastAsia="Calibri" w:hAnsi="Times New Roman" w:cs="Times New Roman"/>
                <w:color w:val="000000"/>
                <w:sz w:val="16"/>
                <w:szCs w:val="16"/>
              </w:rPr>
            </w:pPr>
            <w:r w:rsidRPr="00344AE8">
              <w:rPr>
                <w:rFonts w:ascii="Times New Roman" w:eastAsia="Calibri" w:hAnsi="Times New Roman" w:cs="Times New Roman"/>
                <w:color w:val="000000"/>
                <w:sz w:val="16"/>
                <w:szCs w:val="16"/>
              </w:rPr>
              <w:t xml:space="preserve">выбирать вариант выполнения задания. </w:t>
            </w:r>
          </w:p>
          <w:p w:rsidR="00B47553" w:rsidRPr="00344AE8" w:rsidRDefault="00B47553" w:rsidP="00344AE8">
            <w:pPr>
              <w:autoSpaceDE w:val="0"/>
              <w:autoSpaceDN w:val="0"/>
              <w:adjustRightInd w:val="0"/>
              <w:rPr>
                <w:rFonts w:ascii="Times New Roman" w:eastAsia="Calibri" w:hAnsi="Times New Roman" w:cs="Times New Roman"/>
                <w:color w:val="000000"/>
                <w:sz w:val="16"/>
                <w:szCs w:val="16"/>
              </w:rPr>
            </w:pPr>
            <w:r w:rsidRPr="00344AE8">
              <w:rPr>
                <w:rFonts w:ascii="Times New Roman" w:eastAsia="Calibri" w:hAnsi="Times New Roman" w:cs="Times New Roman"/>
                <w:b/>
                <w:bCs/>
                <w:color w:val="000000"/>
                <w:sz w:val="16"/>
                <w:szCs w:val="16"/>
              </w:rPr>
              <w:t xml:space="preserve">Регулятивные: </w:t>
            </w:r>
            <w:r w:rsidRPr="00344AE8">
              <w:rPr>
                <w:rFonts w:ascii="Times New Roman" w:eastAsia="Calibri" w:hAnsi="Times New Roman" w:cs="Times New Roman"/>
                <w:color w:val="000000"/>
                <w:sz w:val="16"/>
                <w:szCs w:val="16"/>
              </w:rPr>
              <w:t xml:space="preserve"> выполнять учебное действие в соответствии с планом. </w:t>
            </w:r>
          </w:p>
          <w:p w:rsidR="00B47553" w:rsidRPr="00B47553" w:rsidRDefault="00B47553" w:rsidP="00344AE8">
            <w:pPr>
              <w:rPr>
                <w:rFonts w:ascii="Times New Roman" w:eastAsia="Times New Roman" w:hAnsi="Times New Roman" w:cs="Times New Roman"/>
                <w:color w:val="000000"/>
                <w:sz w:val="16"/>
                <w:szCs w:val="16"/>
                <w:lang w:eastAsia="ru-RU"/>
              </w:rPr>
            </w:pPr>
            <w:r w:rsidRPr="00B47553">
              <w:rPr>
                <w:rFonts w:ascii="Times New Roman" w:eastAsia="Times New Roman" w:hAnsi="Times New Roman" w:cs="Times New Roman"/>
                <w:b/>
                <w:bCs/>
                <w:color w:val="000000"/>
                <w:sz w:val="16"/>
                <w:szCs w:val="16"/>
                <w:lang w:eastAsia="ru-RU"/>
              </w:rPr>
              <w:t xml:space="preserve">Коммуникативные: </w:t>
            </w:r>
            <w:r w:rsidRPr="00B47553">
              <w:rPr>
                <w:rFonts w:ascii="Times New Roman" w:eastAsia="Times New Roman" w:hAnsi="Times New Roman" w:cs="Times New Roman"/>
                <w:color w:val="000000"/>
                <w:sz w:val="16"/>
                <w:szCs w:val="16"/>
                <w:lang w:eastAsia="ru-RU"/>
              </w:rPr>
              <w:t xml:space="preserve"> </w:t>
            </w:r>
          </w:p>
          <w:p w:rsidR="00B47553" w:rsidRPr="00B47553" w:rsidRDefault="00B47553" w:rsidP="00344AE8">
            <w:pPr>
              <w:rPr>
                <w:rFonts w:ascii="Times New Roman" w:hAnsi="Times New Roman" w:cs="Times New Roman"/>
                <w:sz w:val="16"/>
                <w:szCs w:val="16"/>
              </w:rPr>
            </w:pPr>
            <w:r w:rsidRPr="00B47553">
              <w:rPr>
                <w:rFonts w:ascii="Times New Roman" w:eastAsia="Times New Roman" w:hAnsi="Times New Roman" w:cs="Times New Roman"/>
                <w:color w:val="000000"/>
                <w:sz w:val="16"/>
                <w:szCs w:val="16"/>
                <w:lang w:eastAsia="ru-RU"/>
              </w:rPr>
              <w:t>адекватно использовать речевые средства для представления результата.</w:t>
            </w:r>
          </w:p>
        </w:tc>
        <w:tc>
          <w:tcPr>
            <w:tcW w:w="1559" w:type="dxa"/>
          </w:tcPr>
          <w:p w:rsidR="00B47553" w:rsidRPr="00B47553" w:rsidRDefault="00B47553" w:rsidP="00344AE8">
            <w:pPr>
              <w:rPr>
                <w:rFonts w:ascii="Times New Roman" w:hAnsi="Times New Roman" w:cs="Times New Roman"/>
                <w:sz w:val="16"/>
                <w:szCs w:val="16"/>
              </w:rPr>
            </w:pPr>
            <w:r w:rsidRPr="00B47553">
              <w:rPr>
                <w:rFonts w:ascii="Times New Roman" w:hAnsi="Times New Roman" w:cs="Times New Roman"/>
                <w:sz w:val="16"/>
                <w:szCs w:val="16"/>
              </w:rPr>
              <w:t xml:space="preserve">Проявление творческое </w:t>
            </w:r>
          </w:p>
          <w:p w:rsidR="00B47553" w:rsidRPr="00B47553" w:rsidRDefault="00B47553" w:rsidP="00344AE8">
            <w:pPr>
              <w:rPr>
                <w:rFonts w:ascii="Times New Roman" w:hAnsi="Times New Roman" w:cs="Times New Roman"/>
                <w:sz w:val="16"/>
                <w:szCs w:val="16"/>
              </w:rPr>
            </w:pPr>
            <w:r w:rsidRPr="00B47553">
              <w:rPr>
                <w:rFonts w:ascii="Times New Roman" w:hAnsi="Times New Roman" w:cs="Times New Roman"/>
                <w:sz w:val="16"/>
                <w:szCs w:val="16"/>
              </w:rPr>
              <w:t>отношение к процессу создания изделий декоративно-прикладного искусства.</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12</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12неделя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Человек и лошадь. Работа с картоном. Конструирование</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игрушка «Лошадка»</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развития исследовательских навыков</w:t>
            </w:r>
          </w:p>
        </w:tc>
        <w:tc>
          <w:tcPr>
            <w:tcW w:w="1417" w:type="dxa"/>
          </w:tcPr>
          <w:p w:rsidR="00B47553" w:rsidRPr="00B47553" w:rsidRDefault="00B47553" w:rsidP="00344AE8">
            <w:pPr>
              <w:rPr>
                <w:rFonts w:ascii="Times New Roman" w:hAnsi="Times New Roman" w:cs="Times New Roman"/>
                <w:sz w:val="16"/>
                <w:szCs w:val="16"/>
              </w:rPr>
            </w:pPr>
            <w:r w:rsidRPr="00B47553">
              <w:rPr>
                <w:rFonts w:ascii="Times New Roman" w:hAnsi="Times New Roman" w:cs="Times New Roman"/>
                <w:sz w:val="16"/>
                <w:szCs w:val="16"/>
              </w:rPr>
              <w:t xml:space="preserve">Актуализировать знания:  о домашних животных; </w:t>
            </w:r>
          </w:p>
          <w:p w:rsidR="00B47553" w:rsidRPr="00B47553" w:rsidRDefault="00B47553" w:rsidP="00344AE8">
            <w:pPr>
              <w:rPr>
                <w:rFonts w:ascii="Times New Roman" w:hAnsi="Times New Roman" w:cs="Times New Roman"/>
                <w:sz w:val="16"/>
                <w:szCs w:val="16"/>
              </w:rPr>
            </w:pPr>
            <w:r w:rsidRPr="00B47553">
              <w:rPr>
                <w:rFonts w:ascii="Times New Roman" w:hAnsi="Times New Roman" w:cs="Times New Roman"/>
                <w:sz w:val="16"/>
                <w:szCs w:val="16"/>
              </w:rPr>
              <w:t>выполнять рельефную аппликацию с использованием пластилина, движущуюся конструкцию игрушки.</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rsidP="00D042EF">
            <w:pPr>
              <w:pStyle w:val="a6"/>
              <w:snapToGrid w:val="0"/>
              <w:rPr>
                <w:sz w:val="16"/>
                <w:szCs w:val="16"/>
              </w:rPr>
            </w:pPr>
            <w:r w:rsidRPr="00B47553">
              <w:rPr>
                <w:sz w:val="16"/>
                <w:szCs w:val="16"/>
              </w:rPr>
              <w:t>Научатся выполнять движущуюся конструкцию «Лошадка»;</w:t>
            </w: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Познавательные:</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анализировать ситуацию, соотносить её с общепринятой нормой общения с домашними животными и обосновывать своё мнение;  презентовать готовое изделие.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 </w:t>
            </w:r>
            <w:r w:rsidRPr="00B47553">
              <w:rPr>
                <w:rFonts w:ascii="Times New Roman" w:hAnsi="Times New Roman" w:cs="Times New Roman"/>
                <w:color w:val="000000"/>
                <w:sz w:val="16"/>
                <w:szCs w:val="16"/>
              </w:rPr>
              <w:t xml:space="preserve"> выполнять учебное задание в соответствии с планом.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адекватно использовать речевые средства в рамках учебного диалога. </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интереса к жизни домашних животных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lastRenderedPageBreak/>
              <w:t>13</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13неделя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Домашние птицы. Работа с природными материалами. Мозаика.</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композиция «Курочка из крупы» или «Петушок»</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личностного оринтированного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Что такое крупа? Как с ней работать?</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использовать технику «мозаика» для выполнения аппликации из природного материала и крупы.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объяснять различие между способами выполнения аппликации и материалами, используемыми в них; </w:t>
            </w:r>
          </w:p>
          <w:p w:rsidR="00B47553" w:rsidRPr="00B47553" w:rsidRDefault="00B47553">
            <w:pPr>
              <w:pStyle w:val="a7"/>
              <w:spacing w:line="276" w:lineRule="auto"/>
              <w:rPr>
                <w:rFonts w:ascii="Times New Roman" w:hAnsi="Times New Roman" w:cs="Times New Roman"/>
                <w:sz w:val="16"/>
                <w:szCs w:val="16"/>
              </w:rPr>
            </w:pPr>
            <w:r w:rsidRPr="00B47553">
              <w:rPr>
                <w:rFonts w:ascii="Times New Roman" w:hAnsi="Times New Roman" w:cs="Times New Roman"/>
                <w:color w:val="000000"/>
                <w:sz w:val="16"/>
                <w:szCs w:val="16"/>
              </w:rPr>
              <w:t xml:space="preserve"> </w:t>
            </w: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составлять план выполнения изделий;  контролировать и корректировать свою работу по плану.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строить понятное для партнёра высказывание в рамках учебного диалога. </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Воспитание интереса и бережного отношения к домашним птицам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14</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14неделя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Проект «Деревенский двор»</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проблемного обучения</w:t>
            </w:r>
          </w:p>
        </w:tc>
        <w:tc>
          <w:tcPr>
            <w:tcW w:w="1417" w:type="dxa"/>
          </w:tcPr>
          <w:p w:rsidR="00B47553" w:rsidRPr="00B47553" w:rsidRDefault="00B47553" w:rsidP="00344AE8">
            <w:pPr>
              <w:rPr>
                <w:rFonts w:ascii="Times New Roman" w:hAnsi="Times New Roman" w:cs="Times New Roman"/>
                <w:sz w:val="16"/>
                <w:szCs w:val="16"/>
              </w:rPr>
            </w:pPr>
            <w:r w:rsidRPr="00B47553">
              <w:rPr>
                <w:rFonts w:ascii="Times New Roman" w:hAnsi="Times New Roman" w:cs="Times New Roman"/>
                <w:sz w:val="16"/>
                <w:szCs w:val="16"/>
              </w:rPr>
              <w:t xml:space="preserve">Актуализировать знания о домашних птицах, о техниках «лепка» и «мозаика». </w:t>
            </w:r>
          </w:p>
          <w:p w:rsidR="00B47553" w:rsidRPr="00B47553" w:rsidRDefault="00B47553" w:rsidP="00344AE8">
            <w:pPr>
              <w:rPr>
                <w:rFonts w:ascii="Times New Roman" w:hAnsi="Times New Roman" w:cs="Times New Roman"/>
                <w:sz w:val="16"/>
                <w:szCs w:val="16"/>
              </w:rPr>
            </w:pP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использовать технику «мозаика» для выполнения аппликации из природного материала и крупы.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объяснять различие между способами выполнения аппликации и материалами, используемыми в них; </w:t>
            </w:r>
          </w:p>
          <w:p w:rsidR="00B47553" w:rsidRPr="00B47553" w:rsidRDefault="00B47553">
            <w:pPr>
              <w:pStyle w:val="a7"/>
              <w:spacing w:line="276" w:lineRule="auto"/>
              <w:rPr>
                <w:rFonts w:ascii="Times New Roman" w:hAnsi="Times New Roman" w:cs="Times New Roman"/>
                <w:sz w:val="16"/>
                <w:szCs w:val="16"/>
              </w:rPr>
            </w:pPr>
            <w:r w:rsidRPr="00B47553">
              <w:rPr>
                <w:rFonts w:ascii="Times New Roman" w:hAnsi="Times New Roman" w:cs="Times New Roman"/>
                <w:color w:val="000000"/>
                <w:sz w:val="16"/>
                <w:szCs w:val="16"/>
              </w:rPr>
              <w:t xml:space="preserve"> </w:t>
            </w: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составлять план выполнения изделий;  контролировать и корректировать свою работу по плану.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строить понятное для партнёра высказывание в рамках учебного диалога. </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интереса и бережного отношения к домашним птицам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15</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15неделя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Работа с различными материалами. Елочные игрушки из яиц</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проект «Новый год» (маска, елочные игрушки из яиц)</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обучение развитию кретического мышления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 и где впервые стали отмечать праздник «Новый год»?</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разметку деталей с помощью копировальной бумаги по алгоритму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выполнять анализ готового изделия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выполнять учебное действие, используя план.</w:t>
            </w:r>
          </w:p>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spacing w:line="276" w:lineRule="auto"/>
              <w:rPr>
                <w:rFonts w:ascii="Times New Roman" w:eastAsia="Times New Roman" w:hAnsi="Times New Roman" w:cs="Times New Roman"/>
                <w:sz w:val="16"/>
                <w:szCs w:val="16"/>
              </w:rPr>
            </w:pPr>
            <w:r w:rsidRPr="00B47553">
              <w:rPr>
                <w:rFonts w:ascii="Times New Roman" w:hAnsi="Times New Roman" w:cs="Times New Roman"/>
                <w:color w:val="000000"/>
                <w:sz w:val="16"/>
                <w:szCs w:val="16"/>
              </w:rPr>
              <w:t>строить понятное для партнёра высказывание в рамках учебного диалога.</w:t>
            </w:r>
          </w:p>
        </w:tc>
        <w:tc>
          <w:tcPr>
            <w:tcW w:w="1559" w:type="dxa"/>
          </w:tcPr>
          <w:p w:rsidR="00B47553" w:rsidRPr="00B47553" w:rsidRDefault="00B47553" w:rsidP="00094838">
            <w:pPr>
              <w:spacing w:line="360" w:lineRule="auto"/>
              <w:rPr>
                <w:rFonts w:ascii="Times New Roman" w:eastAsia="Times New Roman" w:hAnsi="Times New Roman" w:cs="Times New Roman"/>
                <w:sz w:val="16"/>
                <w:szCs w:val="16"/>
              </w:rPr>
            </w:pPr>
            <w:r w:rsidRPr="00B47553">
              <w:rPr>
                <w:rFonts w:ascii="Times New Roman" w:hAnsi="Times New Roman" w:cs="Times New Roman"/>
                <w:color w:val="000000"/>
                <w:sz w:val="16"/>
                <w:szCs w:val="16"/>
              </w:rPr>
              <w:t>Проявление интереса и бережного отношения к домашним птицам</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16</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16неделя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Строительство. Работа с бумагой. Полуобъемная пластика</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композиция «Изба».</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Стимулировать интерес к истории и культуре своего народа, к устройству деревенского дома, к ремеслу плотника.</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rsidP="00D042EF">
            <w:pPr>
              <w:pStyle w:val="a6"/>
              <w:snapToGrid w:val="0"/>
              <w:rPr>
                <w:sz w:val="16"/>
                <w:szCs w:val="16"/>
              </w:rPr>
            </w:pPr>
            <w:r w:rsidRPr="00B47553">
              <w:rPr>
                <w:sz w:val="16"/>
                <w:szCs w:val="16"/>
              </w:rPr>
              <w:t>Научатся использовать технику «кракле» для выполнения аппликации «Крепость»;  использовать технику «бумагопластика» для выполнения объёмной аппликации «Изба»;  использовать приём разметки деталей сгибанием и</w:t>
            </w: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составлять рассказ об устройстве избы;  проводить сравнение между способами выполнения аппликации и материалами, используемыми в них;  использовать в активном словаре новые понятия.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планировать учебные действия по алгоритму;  выполнять учебное задание, используя алгоритм.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lastRenderedPageBreak/>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адекватно использовать речевые средства в рамках учебного диалога. </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lastRenderedPageBreak/>
              <w:t xml:space="preserve">Проявление  интереса к истории и культуре своего народа </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lastRenderedPageBreak/>
              <w:t>17</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17неделя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В доме. Работа с волокнистыми материалами. </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Помпон.</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«домовой»</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обучение развитию кретического мышления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Кто такой домовой?</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изделие «Домовой» из нитей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соотносить обустройство дома с традициями русского народа и обосновывать своё мнение;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учебное задание с взаимопроверкой;  выполнять самооценку учебных действий при изготовлении изделия.</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формулировать понятные высказывания в рамках учебного диалога. </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Воспитание интереса к внутреннему убранству деревенского дома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18</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18неделя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Проект «Убранство избы». Изделие: композиция «Русская печь»</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Какие  компоненты внутреннего убранства избы существуют?</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композицию «Печь» из глины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соотносить обустройство дома с традициями русского народа и обосновывать своё мнение;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учебное задание с взаимопроверкой;  выполнять самооценку учебных действий при изготовлении изделия.</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sz w:val="16"/>
                <w:szCs w:val="16"/>
              </w:rPr>
            </w:pPr>
            <w:r w:rsidRPr="00B47553">
              <w:rPr>
                <w:rFonts w:ascii="Times New Roman" w:hAnsi="Times New Roman" w:cs="Times New Roman"/>
                <w:color w:val="000000"/>
                <w:sz w:val="16"/>
                <w:szCs w:val="16"/>
              </w:rPr>
              <w:t>формулировать понятные высказывания в рамках учебного диалога.</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Воспитание интереса к внутреннему убранству деревенского дома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19</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19неделя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Внутреннее убранство избы. Работа с бумагой. Плетение. Изделие: коврик</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обучение развитию кретического мышления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 плести изделие из бумаги?</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изделие «Половик» из бумаги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соотносить обустройство дома с традициями русского народа и обосновывать своё мнение;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учебное задание с взаимопроверкой;  выполнять самооценку учебных действий при изготовлении изделия.</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sz w:val="16"/>
                <w:szCs w:val="16"/>
              </w:rPr>
            </w:pPr>
            <w:r w:rsidRPr="00B47553">
              <w:rPr>
                <w:rFonts w:ascii="Times New Roman" w:hAnsi="Times New Roman" w:cs="Times New Roman"/>
                <w:color w:val="000000"/>
                <w:sz w:val="16"/>
                <w:szCs w:val="16"/>
              </w:rPr>
              <w:t>формулировать понятные высказывания в рамках учебного диалога.</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интереса к внутреннему убранству деревенского дома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20</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20неделя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Внутреннее убранство избы. Работа с картоном. Конструирование. Изделие: стол и скамья</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w:t>
            </w:r>
            <w:r w:rsidRPr="00B47553">
              <w:rPr>
                <w:rFonts w:ascii="Times New Roman" w:hAnsi="Times New Roman" w:cs="Times New Roman"/>
                <w:sz w:val="16"/>
                <w:szCs w:val="16"/>
              </w:rPr>
              <w:lastRenderedPageBreak/>
              <w:t>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lastRenderedPageBreak/>
              <w:t xml:space="preserve">Здоровье-сбережения, развивающего </w:t>
            </w:r>
            <w:r w:rsidRPr="00B47553">
              <w:rPr>
                <w:rFonts w:ascii="Times New Roman" w:hAnsi="Times New Roman" w:cs="Times New Roman"/>
                <w:sz w:val="16"/>
                <w:szCs w:val="16"/>
              </w:rPr>
              <w:lastRenderedPageBreak/>
              <w:t>обучения</w:t>
            </w:r>
          </w:p>
        </w:tc>
        <w:tc>
          <w:tcPr>
            <w:tcW w:w="1417" w:type="dxa"/>
          </w:tcPr>
          <w:p w:rsidR="00B47553" w:rsidRPr="00B47553" w:rsidRDefault="00B47553" w:rsidP="00094838">
            <w:pPr>
              <w:rPr>
                <w:rFonts w:ascii="Times New Roman" w:hAnsi="Times New Roman" w:cs="Times New Roman"/>
                <w:sz w:val="16"/>
                <w:szCs w:val="16"/>
              </w:rPr>
            </w:pPr>
            <w:r w:rsidRPr="00B47553">
              <w:rPr>
                <w:rFonts w:ascii="Times New Roman" w:hAnsi="Times New Roman" w:cs="Times New Roman"/>
                <w:sz w:val="16"/>
                <w:szCs w:val="16"/>
              </w:rPr>
              <w:lastRenderedPageBreak/>
              <w:t>Сравнение видов мебели и объяснение её необходимости в жизни человека</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 xml:space="preserve">Формирование у учащихся деятельностных способностей и способностей к </w:t>
            </w:r>
            <w:r w:rsidRPr="00B47553">
              <w:rPr>
                <w:rFonts w:ascii="Times New Roman" w:hAnsi="Times New Roman" w:cs="Times New Roman"/>
                <w:sz w:val="16"/>
                <w:szCs w:val="16"/>
              </w:rPr>
              <w:lastRenderedPageBreak/>
              <w:t>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lastRenderedPageBreak/>
              <w:t xml:space="preserve">Научатся выполнять объёмное изделие «Мебель» из бумаги.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различать виды мебели и объяснять её необходимость в жизни человека.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учебное </w:t>
            </w:r>
            <w:r w:rsidRPr="00B47553">
              <w:rPr>
                <w:rFonts w:ascii="Times New Roman" w:hAnsi="Times New Roman" w:cs="Times New Roman"/>
                <w:color w:val="000000"/>
                <w:sz w:val="16"/>
                <w:szCs w:val="16"/>
              </w:rPr>
              <w:lastRenderedPageBreak/>
              <w:t>задание с взаимопроверкой;  выполнять самооценку учебных действий при изготовлении изделия.</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sz w:val="16"/>
                <w:szCs w:val="16"/>
              </w:rPr>
            </w:pPr>
            <w:r w:rsidRPr="00B47553">
              <w:rPr>
                <w:rFonts w:ascii="Times New Roman" w:hAnsi="Times New Roman" w:cs="Times New Roman"/>
                <w:color w:val="000000"/>
                <w:sz w:val="16"/>
                <w:szCs w:val="16"/>
              </w:rPr>
              <w:t>формулировать понятные высказывания в рамках учебного диалога.</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lastRenderedPageBreak/>
              <w:t xml:space="preserve">Проявление  интереса к внутреннему убранству </w:t>
            </w:r>
            <w:r w:rsidRPr="00B47553">
              <w:rPr>
                <w:rFonts w:ascii="Times New Roman" w:hAnsi="Times New Roman" w:cs="Times New Roman"/>
                <w:color w:val="000000"/>
                <w:sz w:val="16"/>
                <w:szCs w:val="16"/>
              </w:rPr>
              <w:lastRenderedPageBreak/>
              <w:t xml:space="preserve">деревенского дома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lastRenderedPageBreak/>
              <w:t>21</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21неделя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Народный костюм. Работа с волокнистыми материалами и картоном. Плетение.</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композиция «Русская красавица»</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поэтапного формирования умственных действий</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Какие способы обработки волокон натурального и химического происхождения существуют?</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использовать приём плетения в три пряди для выполнения композиции «Русская красавица»;   выполнять изделия в технике «аппликация» из ткани, используя выкройку. </w:t>
            </w: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определять отличия национальных костюмов разных народов и обосновывать своё мнение; раскрывать значение новых понятий и использовать их в активном словаре.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разметку ткани, используя правило;  составлять план работы на основе анализа готового изделия;  выполнять учебное задание в соответствии с планом.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формулировать понятные высказывания в рамках учебного диалога</w:t>
            </w:r>
            <w:r w:rsidRPr="00B47553">
              <w:rPr>
                <w:rFonts w:ascii="Times New Roman" w:hAnsi="Times New Roman" w:cs="Times New Roman"/>
                <w:b/>
                <w:bCs/>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 </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уважительного отношения к национальным костюмам разных народов России.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22</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22неделя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Народный костюм. Работа с бумагой. Аппликационные работы.</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костюмы Ани и Вани</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развития исследовательских навыков</w:t>
            </w:r>
          </w:p>
        </w:tc>
        <w:tc>
          <w:tcPr>
            <w:tcW w:w="1417" w:type="dxa"/>
          </w:tcPr>
          <w:p w:rsidR="00B47553" w:rsidRPr="00B47553" w:rsidRDefault="00B47553" w:rsidP="00AA2D83">
            <w:pPr>
              <w:rPr>
                <w:rFonts w:ascii="Times New Roman" w:hAnsi="Times New Roman" w:cs="Times New Roman"/>
                <w:sz w:val="16"/>
                <w:szCs w:val="16"/>
              </w:rPr>
            </w:pPr>
            <w:r w:rsidRPr="00B47553">
              <w:rPr>
                <w:rFonts w:ascii="Times New Roman" w:hAnsi="Times New Roman" w:cs="Times New Roman"/>
                <w:sz w:val="16"/>
                <w:szCs w:val="16"/>
              </w:rPr>
              <w:t>Какие способы обработки волокон натурального и химического происхождения существуют?</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spacing w:line="360" w:lineRule="auto"/>
              <w:rPr>
                <w:rFonts w:ascii="Times New Roman" w:eastAsia="Times New Roman" w:hAnsi="Times New Roman" w:cs="Times New Roman"/>
                <w:sz w:val="16"/>
                <w:szCs w:val="16"/>
              </w:rPr>
            </w:pPr>
            <w:r w:rsidRPr="00B47553">
              <w:rPr>
                <w:rFonts w:ascii="Times New Roman" w:hAnsi="Times New Roman" w:cs="Times New Roman"/>
                <w:color w:val="000000"/>
                <w:sz w:val="16"/>
                <w:szCs w:val="16"/>
              </w:rPr>
              <w:t>Научатся изготавливать выкройку из ткани с использованием шаблонов</w:t>
            </w: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анализировать готовое изделие, определять его назначение и обосновывать своё суждение. </w:t>
            </w:r>
          </w:p>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учебное задание в соответствии с планом;  выполнять оценку изделия по предложенным критериям.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Коммуникативные:</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формулировать понятные высказывания, используя термины в рамках учебного диалога</w:t>
            </w:r>
            <w:r w:rsidRPr="00B47553">
              <w:rPr>
                <w:rFonts w:ascii="Times New Roman" w:hAnsi="Times New Roman" w:cs="Times New Roman"/>
                <w:b/>
                <w:bCs/>
                <w:color w:val="000000"/>
                <w:sz w:val="16"/>
                <w:szCs w:val="16"/>
              </w:rPr>
              <w:t xml:space="preserve">. </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интереса  к народному творчеству.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23</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23неделя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Работа с ткаными материалами. Шитье. Изделие: кошелек</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личностного оринтированного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Какие способы обработки ткани существуют?</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изделие «Кошелёк», используя «шов через край»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различать виды декоративных швов и обосновывать своё мнение;  </w:t>
            </w:r>
          </w:p>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учебное задание в соответствии с планом;  выполнять оценку изделия по </w:t>
            </w:r>
            <w:r w:rsidRPr="00B47553">
              <w:rPr>
                <w:rFonts w:ascii="Times New Roman" w:hAnsi="Times New Roman" w:cs="Times New Roman"/>
                <w:color w:val="000000"/>
                <w:sz w:val="16"/>
                <w:szCs w:val="16"/>
              </w:rPr>
              <w:lastRenderedPageBreak/>
              <w:t xml:space="preserve">предложенным критериям.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Коммуникативные:</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sz w:val="16"/>
                <w:szCs w:val="16"/>
              </w:rPr>
            </w:pPr>
            <w:r w:rsidRPr="00B47553">
              <w:rPr>
                <w:rFonts w:ascii="Times New Roman" w:hAnsi="Times New Roman" w:cs="Times New Roman"/>
                <w:color w:val="000000"/>
                <w:sz w:val="16"/>
                <w:szCs w:val="16"/>
              </w:rPr>
              <w:t>формулировать понятные высказывания, используя термины в рамках учебного диалога</w:t>
            </w:r>
            <w:r w:rsidRPr="00B47553">
              <w:rPr>
                <w:rFonts w:ascii="Times New Roman" w:hAnsi="Times New Roman" w:cs="Times New Roman"/>
                <w:b/>
                <w:bCs/>
                <w:color w:val="000000"/>
                <w:sz w:val="16"/>
                <w:szCs w:val="16"/>
              </w:rPr>
              <w:t>.</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lastRenderedPageBreak/>
              <w:t xml:space="preserve">Проявление интереса  к народному творчеству.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lastRenderedPageBreak/>
              <w:t>24</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24неделя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Работа с ткаными материалами. Шитье. Изделия «Тамбурные стежки», «Салфетка»</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Что такое тамбурный шов?</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вышивку «Вишенки» тамбурным швом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различать виды декоративных швов и обосновывать своё мнение;  раскрывать значение новых понятий и использовать их в активном словаре;  </w:t>
            </w:r>
          </w:p>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учебное задание в соответствии с планом;  выполнять оценку изделия по предложенным критериям. </w:t>
            </w:r>
          </w:p>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Коммуникативные:</w:t>
            </w:r>
            <w:r w:rsidRPr="00B47553">
              <w:rPr>
                <w:rFonts w:ascii="Times New Roman" w:hAnsi="Times New Roman" w:cs="Times New Roman"/>
                <w:color w:val="000000"/>
                <w:sz w:val="16"/>
                <w:szCs w:val="16"/>
              </w:rPr>
              <w:t xml:space="preserve"> </w:t>
            </w:r>
          </w:p>
          <w:p w:rsidR="00B47553" w:rsidRPr="00B47553" w:rsidRDefault="00B47553">
            <w:pPr>
              <w:spacing w:line="276" w:lineRule="auto"/>
              <w:rPr>
                <w:rFonts w:ascii="Times New Roman" w:hAnsi="Times New Roman" w:cs="Times New Roman"/>
                <w:sz w:val="16"/>
                <w:szCs w:val="16"/>
              </w:rPr>
            </w:pPr>
            <w:r w:rsidRPr="00B47553">
              <w:rPr>
                <w:rFonts w:ascii="Times New Roman" w:hAnsi="Times New Roman" w:cs="Times New Roman"/>
                <w:color w:val="000000"/>
                <w:sz w:val="16"/>
                <w:szCs w:val="16"/>
              </w:rPr>
              <w:t>формулировать понятные высказывания, используя термины в рамках учебного диалога</w:t>
            </w:r>
            <w:r w:rsidRPr="00B47553">
              <w:rPr>
                <w:rFonts w:ascii="Times New Roman" w:hAnsi="Times New Roman" w:cs="Times New Roman"/>
                <w:b/>
                <w:bCs/>
                <w:color w:val="000000"/>
                <w:sz w:val="16"/>
                <w:szCs w:val="16"/>
              </w:rPr>
              <w:t>.</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интереса  к народному творчеству.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8A382A">
        <w:tc>
          <w:tcPr>
            <w:tcW w:w="16160" w:type="dxa"/>
            <w:gridSpan w:val="12"/>
          </w:tcPr>
          <w:p w:rsidR="00B47553" w:rsidRPr="00B47553" w:rsidRDefault="00B47553" w:rsidP="00B47553">
            <w:pPr>
              <w:jc w:val="center"/>
              <w:rPr>
                <w:rFonts w:ascii="Times New Roman" w:eastAsia="Times New Roman" w:hAnsi="Times New Roman" w:cs="Times New Roman"/>
                <w:b/>
                <w:bCs/>
                <w:i/>
                <w:iCs/>
                <w:sz w:val="16"/>
                <w:szCs w:val="16"/>
                <w:lang w:eastAsia="ru-RU"/>
              </w:rPr>
            </w:pPr>
            <w:r w:rsidRPr="00B47553">
              <w:rPr>
                <w:rFonts w:ascii="Times New Roman" w:eastAsia="Times New Roman" w:hAnsi="Times New Roman" w:cs="Times New Roman"/>
                <w:b/>
                <w:bCs/>
                <w:i/>
                <w:iCs/>
                <w:sz w:val="16"/>
                <w:szCs w:val="16"/>
                <w:lang w:eastAsia="ru-RU"/>
              </w:rPr>
              <w:t>Человек и вода (3ч.)</w:t>
            </w: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25</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25неделя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Рыболовство. Работа с волокнистыми материалами. Изонить.</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композиция «Золотая рыбка»</w:t>
            </w:r>
          </w:p>
          <w:p w:rsidR="00B47553" w:rsidRPr="00B47553" w:rsidRDefault="00B47553" w:rsidP="00D042EF">
            <w:pPr>
              <w:rPr>
                <w:rFonts w:ascii="Times New Roman" w:hAnsi="Times New Roman" w:cs="Times New Roman"/>
                <w:sz w:val="16"/>
                <w:szCs w:val="16"/>
              </w:rPr>
            </w:pP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развивающего обучения</w:t>
            </w:r>
          </w:p>
        </w:tc>
        <w:tc>
          <w:tcPr>
            <w:tcW w:w="1417" w:type="dxa"/>
          </w:tcPr>
          <w:p w:rsidR="00B47553" w:rsidRPr="00B47553" w:rsidRDefault="00B47553" w:rsidP="006F36E6">
            <w:pPr>
              <w:rPr>
                <w:rFonts w:ascii="Times New Roman" w:hAnsi="Times New Roman" w:cs="Times New Roman"/>
                <w:sz w:val="16"/>
                <w:szCs w:val="16"/>
              </w:rPr>
            </w:pPr>
            <w:r w:rsidRPr="00B47553">
              <w:rPr>
                <w:rFonts w:ascii="Times New Roman" w:hAnsi="Times New Roman" w:cs="Times New Roman"/>
                <w:sz w:val="16"/>
                <w:szCs w:val="16"/>
              </w:rPr>
              <w:t>Какова роль воды в жизни человека?</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изделие «Золотая рыбка» в технике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«изонить»;  применять правила работы с иглой и ножницами </w:t>
            </w: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применять знания о воде в жизни;  объяснять назначение инструментов и приспособлений для рыбной ловли;  определять значения новых понятий;  объяснять особенности техники «изонить».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учебное задание в соответствии с целью. </w:t>
            </w:r>
          </w:p>
          <w:p w:rsidR="00B47553" w:rsidRPr="00B47553" w:rsidRDefault="00B47553" w:rsidP="000F1D45">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Коммуникативные:</w:t>
            </w:r>
            <w:r w:rsidRPr="00B47553">
              <w:rPr>
                <w:rFonts w:ascii="Times New Roman" w:hAnsi="Times New Roman" w:cs="Times New Roman"/>
                <w:color w:val="000000"/>
                <w:sz w:val="16"/>
                <w:szCs w:val="16"/>
              </w:rPr>
              <w:t xml:space="preserve"> формулировать понятные для партнёра высказывания. </w:t>
            </w:r>
          </w:p>
        </w:tc>
        <w:tc>
          <w:tcPr>
            <w:tcW w:w="1559" w:type="dxa"/>
          </w:tcPr>
          <w:p w:rsidR="00B47553" w:rsidRPr="00B47553" w:rsidRDefault="00B47553" w:rsidP="000F1D45">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бережного отношения:  к своему здоровью;  к результатам своего труда. </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26</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26неделя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Проект «Аквариум».</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аппликация «В море».</w:t>
            </w:r>
          </w:p>
          <w:p w:rsidR="00B47553" w:rsidRPr="00B47553" w:rsidRDefault="00B47553" w:rsidP="00D042EF">
            <w:pPr>
              <w:rPr>
                <w:rFonts w:ascii="Times New Roman" w:hAnsi="Times New Roman" w:cs="Times New Roman"/>
                <w:sz w:val="16"/>
                <w:szCs w:val="16"/>
              </w:rPr>
            </w:pP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поэтапного формирования умственных действий</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В чем отличие аквариума и моря? Какие рыбы там обитают?</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4"/>
              <w:spacing w:after="80"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композицию «Аквариум» в технике «рваная аппликация».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Познавательные:</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объяснять различие между способами выполнения аппликации.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проверять задание и вносить коррективы. </w:t>
            </w:r>
          </w:p>
          <w:p w:rsidR="00B47553" w:rsidRPr="00B47553" w:rsidRDefault="00B47553" w:rsidP="000F1D45">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формулировать адекватное высказывание при работе в паре;  строить диалогическое высказывание;  согласовывать позиции и находить общее решение. </w:t>
            </w:r>
          </w:p>
        </w:tc>
        <w:tc>
          <w:tcPr>
            <w:tcW w:w="1559"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бережного отношения к труду и его результатам.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27</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27неделя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Работа с бумагой и волокнистыми материалами.</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«Русалка»</w:t>
            </w:r>
          </w:p>
          <w:p w:rsidR="00B47553" w:rsidRPr="00B47553" w:rsidRDefault="00B47553" w:rsidP="00D042EF">
            <w:pPr>
              <w:rPr>
                <w:rFonts w:ascii="Times New Roman" w:hAnsi="Times New Roman" w:cs="Times New Roman"/>
                <w:sz w:val="16"/>
                <w:szCs w:val="16"/>
              </w:rPr>
            </w:pP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lastRenderedPageBreak/>
              <w:t>Изучение и первичн</w:t>
            </w:r>
            <w:r w:rsidRPr="00B47553">
              <w:rPr>
                <w:rFonts w:ascii="Times New Roman" w:hAnsi="Times New Roman" w:cs="Times New Roman"/>
                <w:sz w:val="16"/>
                <w:szCs w:val="16"/>
              </w:rPr>
              <w:lastRenderedPageBreak/>
              <w:t>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lastRenderedPageBreak/>
              <w:t xml:space="preserve">Здоровье-сбережения, развития </w:t>
            </w:r>
            <w:r w:rsidRPr="00B47553">
              <w:rPr>
                <w:rFonts w:ascii="Times New Roman" w:hAnsi="Times New Roman" w:cs="Times New Roman"/>
                <w:sz w:val="16"/>
                <w:szCs w:val="16"/>
              </w:rPr>
              <w:lastRenderedPageBreak/>
              <w:t>исследовательских навыков</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lastRenderedPageBreak/>
              <w:t>Какие способы аппликации существуют?</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 xml:space="preserve">Формирование у учащихся деятельностных </w:t>
            </w:r>
            <w:r w:rsidRPr="00B47553">
              <w:rPr>
                <w:rFonts w:ascii="Times New Roman" w:hAnsi="Times New Roman" w:cs="Times New Roman"/>
                <w:sz w:val="16"/>
                <w:szCs w:val="16"/>
              </w:rPr>
              <w:lastRenderedPageBreak/>
              <w:t>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lastRenderedPageBreak/>
              <w:t xml:space="preserve">Научатся выполнять объёмную аппликацию.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lastRenderedPageBreak/>
              <w:t>Познавательные умения:</w:t>
            </w:r>
            <w:r w:rsidRPr="00B47553">
              <w:rPr>
                <w:rFonts w:ascii="Times New Roman" w:hAnsi="Times New Roman" w:cs="Times New Roman"/>
                <w:color w:val="000000"/>
                <w:sz w:val="16"/>
                <w:szCs w:val="16"/>
              </w:rPr>
              <w:t xml:space="preserve"> объяснять различие между способами выполнения аппликации.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lastRenderedPageBreak/>
              <w:t xml:space="preserve">Регулятивные умения: </w:t>
            </w:r>
            <w:r w:rsidRPr="00B47553">
              <w:rPr>
                <w:rFonts w:ascii="Times New Roman" w:hAnsi="Times New Roman" w:cs="Times New Roman"/>
                <w:color w:val="000000"/>
                <w:sz w:val="16"/>
                <w:szCs w:val="16"/>
              </w:rPr>
              <w:t xml:space="preserve"> проверять задание и вносить коррективы. </w:t>
            </w:r>
          </w:p>
          <w:p w:rsidR="00B47553" w:rsidRPr="00B47553" w:rsidRDefault="00B47553">
            <w:pPr>
              <w:pStyle w:val="a7"/>
              <w:spacing w:line="276" w:lineRule="auto"/>
              <w:rPr>
                <w:rFonts w:ascii="Times New Roman" w:hAnsi="Times New Roman" w:cs="Times New Roman"/>
                <w:sz w:val="16"/>
                <w:szCs w:val="16"/>
              </w:rPr>
            </w:pPr>
            <w:r w:rsidRPr="00B47553">
              <w:rPr>
                <w:rFonts w:ascii="Times New Roman" w:hAnsi="Times New Roman" w:cs="Times New Roman"/>
                <w:b/>
                <w:bCs/>
                <w:color w:val="000000"/>
                <w:sz w:val="16"/>
                <w:szCs w:val="16"/>
              </w:rPr>
              <w:t xml:space="preserve">Коммуникативные умения: </w:t>
            </w:r>
            <w:r w:rsidRPr="00B47553">
              <w:rPr>
                <w:rFonts w:ascii="Times New Roman" w:hAnsi="Times New Roman" w:cs="Times New Roman"/>
                <w:color w:val="000000"/>
                <w:sz w:val="16"/>
                <w:szCs w:val="16"/>
              </w:rPr>
              <w:t xml:space="preserve"> формулировать адекватное высказывание при работе в паре;  строить диалогическое высказывание;  согласовывать позиции и находить общее решение.</w:t>
            </w:r>
          </w:p>
        </w:tc>
        <w:tc>
          <w:tcPr>
            <w:tcW w:w="1559" w:type="dxa"/>
          </w:tcPr>
          <w:p w:rsidR="00B47553" w:rsidRPr="00B47553" w:rsidRDefault="00B47553" w:rsidP="000F1D45">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lastRenderedPageBreak/>
              <w:t xml:space="preserve">Проявление бережного отношения к труду </w:t>
            </w:r>
            <w:r w:rsidRPr="00B47553">
              <w:rPr>
                <w:rFonts w:ascii="Times New Roman" w:hAnsi="Times New Roman" w:cs="Times New Roman"/>
                <w:color w:val="000000"/>
                <w:sz w:val="16"/>
                <w:szCs w:val="16"/>
              </w:rPr>
              <w:lastRenderedPageBreak/>
              <w:t xml:space="preserve">и его результатам. </w:t>
            </w:r>
          </w:p>
          <w:p w:rsidR="00B47553" w:rsidRPr="00B47553" w:rsidRDefault="00B47553">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8A382A">
        <w:tc>
          <w:tcPr>
            <w:tcW w:w="16160" w:type="dxa"/>
            <w:gridSpan w:val="12"/>
          </w:tcPr>
          <w:p w:rsidR="00B47553" w:rsidRPr="00B47553" w:rsidRDefault="00B47553" w:rsidP="00B47553">
            <w:pPr>
              <w:jc w:val="center"/>
              <w:rPr>
                <w:rFonts w:ascii="Times New Roman" w:hAnsi="Times New Roman" w:cs="Times New Roman"/>
                <w:sz w:val="16"/>
                <w:szCs w:val="16"/>
              </w:rPr>
            </w:pPr>
            <w:r w:rsidRPr="00B47553">
              <w:rPr>
                <w:rFonts w:ascii="Times New Roman" w:eastAsia="Times New Roman" w:hAnsi="Times New Roman" w:cs="Times New Roman"/>
                <w:b/>
                <w:bCs/>
                <w:i/>
                <w:iCs/>
                <w:sz w:val="16"/>
                <w:szCs w:val="16"/>
                <w:lang w:eastAsia="ru-RU"/>
              </w:rPr>
              <w:lastRenderedPageBreak/>
              <w:t>Человек и воздух (3ч.)</w:t>
            </w: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28</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28неделя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Птица счастья. Работа с бумагой. Складывание.</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оригами «Птица счастья».</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обучение развитию кретического мышления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Что такое оригами и где оно возникло?</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«Птицу счастья» в технике «оригами».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раскрывать значение новых понятий и использовать их в активном словаре;  читать и понимать инструкционную карту.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учебное задание по алгоритму с взаимопроверкой.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формулировать собственное мнение;  приходить к общему мнению в совместной деятельности. </w:t>
            </w:r>
          </w:p>
        </w:tc>
        <w:tc>
          <w:tcPr>
            <w:tcW w:w="1559" w:type="dxa"/>
          </w:tcPr>
          <w:p w:rsidR="00B47553" w:rsidRPr="00B47553" w:rsidRDefault="00B47553" w:rsidP="008A382A">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бережного отношения:  к своему здоровью;  к результатам своего труда. </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29</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29неделя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Использование ветра. Работа с бумагой. Моделирование</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ветряная мельница.</w:t>
            </w:r>
          </w:p>
          <w:p w:rsidR="00B47553" w:rsidRPr="00B47553" w:rsidRDefault="00B47553" w:rsidP="00D042EF">
            <w:pPr>
              <w:rPr>
                <w:rFonts w:ascii="Times New Roman" w:hAnsi="Times New Roman" w:cs="Times New Roman"/>
                <w:sz w:val="16"/>
                <w:szCs w:val="16"/>
              </w:rPr>
            </w:pP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 выглядит ветряная мельница?</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строить развёртку макета мельницы;  выполнять макет мельницы. </w:t>
            </w: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использовать знания о ветре в практической деятельности;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новых понятий;  определять и обосновывать возможности использования ветра человеком;  осуществлять поиск необходимой информации.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учебное задание аккуратно, в соответствии с планом. </w:t>
            </w:r>
          </w:p>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формулировать понятные для партнёра высказывания. </w:t>
            </w:r>
          </w:p>
        </w:tc>
        <w:tc>
          <w:tcPr>
            <w:tcW w:w="1559" w:type="dxa"/>
          </w:tcPr>
          <w:p w:rsidR="00B47553" w:rsidRPr="00B47553" w:rsidRDefault="00B47553" w:rsidP="008A382A">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Проявление бережного отношения к труду и его результатам. </w:t>
            </w:r>
          </w:p>
          <w:p w:rsidR="00B47553" w:rsidRPr="00B47553" w:rsidRDefault="00B47553" w:rsidP="008A382A">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30</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30неделя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Использование ветра. Работа с фольгой.</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флюгер</w:t>
            </w:r>
          </w:p>
          <w:p w:rsidR="00B47553" w:rsidRPr="00B47553" w:rsidRDefault="00B47553" w:rsidP="00D042EF">
            <w:pPr>
              <w:rPr>
                <w:rFonts w:ascii="Times New Roman" w:hAnsi="Times New Roman" w:cs="Times New Roman"/>
                <w:sz w:val="16"/>
                <w:szCs w:val="16"/>
              </w:rPr>
            </w:pP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Что такое флюгер и где его используют?</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изделие «Флюгер» приёмом лепки из фольги. </w:t>
            </w:r>
          </w:p>
          <w:p w:rsidR="00B47553" w:rsidRPr="00B47553" w:rsidRDefault="00B47553">
            <w:pPr>
              <w:spacing w:line="360" w:lineRule="auto"/>
              <w:rPr>
                <w:rFonts w:ascii="Times New Roman" w:eastAsia="Times New Roman" w:hAnsi="Times New Roman" w:cs="Times New Roman"/>
                <w:sz w:val="16"/>
                <w:szCs w:val="16"/>
              </w:rPr>
            </w:pP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применять знания о флюгере в жизни;  раскрывать значение новых понятий и использовать их в активном словаре. </w:t>
            </w:r>
          </w:p>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использовать план при выполнении учебного задания. </w:t>
            </w:r>
          </w:p>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формулировать понятные </w:t>
            </w:r>
            <w:r w:rsidRPr="00B47553">
              <w:rPr>
                <w:rFonts w:ascii="Times New Roman" w:hAnsi="Times New Roman" w:cs="Times New Roman"/>
                <w:color w:val="000000"/>
                <w:sz w:val="16"/>
                <w:szCs w:val="16"/>
              </w:rPr>
              <w:lastRenderedPageBreak/>
              <w:t xml:space="preserve">диалогические высказывания. </w:t>
            </w:r>
          </w:p>
        </w:tc>
        <w:tc>
          <w:tcPr>
            <w:tcW w:w="1559" w:type="dxa"/>
          </w:tcPr>
          <w:p w:rsidR="00B47553" w:rsidRPr="00B47553" w:rsidRDefault="00B47553" w:rsidP="000F1D45">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lastRenderedPageBreak/>
              <w:t xml:space="preserve">Проявление бережного отношения к труду и его результатам. </w:t>
            </w:r>
          </w:p>
          <w:p w:rsidR="00B47553" w:rsidRPr="00B47553" w:rsidRDefault="00B47553" w:rsidP="008A382A">
            <w:pPr>
              <w:spacing w:line="360" w:lineRule="auto"/>
              <w:rPr>
                <w:rFonts w:ascii="Times New Roman" w:eastAsia="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r w:rsidR="00B47553" w:rsidTr="008A382A">
        <w:tc>
          <w:tcPr>
            <w:tcW w:w="16160" w:type="dxa"/>
            <w:gridSpan w:val="12"/>
          </w:tcPr>
          <w:p w:rsidR="00B47553" w:rsidRPr="00B47553" w:rsidRDefault="00B47553" w:rsidP="00B47553">
            <w:pPr>
              <w:jc w:val="center"/>
              <w:rPr>
                <w:rFonts w:ascii="Times New Roman" w:hAnsi="Times New Roman" w:cs="Times New Roman"/>
                <w:sz w:val="16"/>
                <w:szCs w:val="16"/>
              </w:rPr>
            </w:pPr>
            <w:r w:rsidRPr="00B47553">
              <w:rPr>
                <w:rFonts w:ascii="Times New Roman" w:eastAsia="Times New Roman" w:hAnsi="Times New Roman" w:cs="Times New Roman"/>
                <w:b/>
                <w:bCs/>
                <w:i/>
                <w:iCs/>
                <w:sz w:val="16"/>
                <w:szCs w:val="16"/>
                <w:lang w:eastAsia="ru-RU"/>
              </w:rPr>
              <w:lastRenderedPageBreak/>
              <w:t>Человек и информация (4ч.)</w:t>
            </w: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31</w:t>
            </w:r>
          </w:p>
        </w:tc>
        <w:tc>
          <w:tcPr>
            <w:tcW w:w="851" w:type="dxa"/>
          </w:tcPr>
          <w:p w:rsidR="00B47553" w:rsidRPr="00B47553" w:rsidRDefault="00B47553" w:rsidP="00D042EF">
            <w:pPr>
              <w:jc w:val="center"/>
              <w:rPr>
                <w:rFonts w:ascii="Times New Roman" w:hAnsi="Times New Roman" w:cs="Times New Roman"/>
                <w:sz w:val="16"/>
                <w:szCs w:val="16"/>
              </w:rPr>
            </w:pPr>
            <w:r w:rsidRPr="00B47553">
              <w:rPr>
                <w:rFonts w:ascii="Times New Roman" w:hAnsi="Times New Roman" w:cs="Times New Roman"/>
                <w:sz w:val="16"/>
                <w:szCs w:val="16"/>
              </w:rPr>
              <w:t>31неделя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Книгопечатание. Работа с бумагой и картоном</w:t>
            </w:r>
          </w:p>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Изделие: книжка-ширма</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Изучение и первичное закрепление новых знаний.</w:t>
            </w:r>
          </w:p>
        </w:tc>
        <w:tc>
          <w:tcPr>
            <w:tcW w:w="992"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проблемного обучения</w:t>
            </w:r>
          </w:p>
        </w:tc>
        <w:tc>
          <w:tcPr>
            <w:tcW w:w="1417" w:type="dxa"/>
          </w:tcPr>
          <w:p w:rsidR="00B47553" w:rsidRPr="00B47553" w:rsidRDefault="00B47553">
            <w:pPr>
              <w:rPr>
                <w:rFonts w:ascii="Times New Roman" w:hAnsi="Times New Roman" w:cs="Times New Roman"/>
                <w:sz w:val="16"/>
                <w:szCs w:val="16"/>
              </w:rPr>
            </w:pPr>
            <w:r w:rsidRPr="00B47553">
              <w:rPr>
                <w:rFonts w:ascii="Times New Roman" w:hAnsi="Times New Roman" w:cs="Times New Roman"/>
                <w:sz w:val="16"/>
                <w:szCs w:val="16"/>
              </w:rPr>
              <w:t>Какие виды книг существуют?</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 учащихся деятельностных способностей и способностей к структурированию и систематизации изучаемого предмета</w:t>
            </w:r>
          </w:p>
        </w:tc>
        <w:tc>
          <w:tcPr>
            <w:tcW w:w="1843" w:type="dxa"/>
          </w:tcPr>
          <w:p w:rsidR="00B47553" w:rsidRPr="00B47553" w:rsidRDefault="00B47553" w:rsidP="006F36E6">
            <w:pPr>
              <w:pStyle w:val="a7"/>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Научатся выполнять разметку по  </w:t>
            </w:r>
          </w:p>
          <w:p w:rsidR="00B47553" w:rsidRPr="00B47553" w:rsidRDefault="00B47553" w:rsidP="006F36E6">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линейке;  создавать книжку-ширму.</w:t>
            </w:r>
          </w:p>
        </w:tc>
        <w:tc>
          <w:tcPr>
            <w:tcW w:w="2835" w:type="dxa"/>
          </w:tcPr>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b/>
                <w:bCs/>
                <w:color w:val="000000"/>
                <w:sz w:val="16"/>
                <w:szCs w:val="16"/>
              </w:rPr>
              <w:t xml:space="preserve">Познавательные: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 xml:space="preserve">определять источники информации и обосновывать свои суждения;  устанавливать процесс изготовления разметки изделия и обосновывать своё мнение. </w:t>
            </w:r>
            <w:r w:rsidRPr="00B47553">
              <w:rPr>
                <w:rFonts w:ascii="Times New Roman" w:hAnsi="Times New Roman" w:cs="Times New Roman"/>
                <w:b/>
                <w:bCs/>
                <w:color w:val="000000"/>
                <w:sz w:val="16"/>
                <w:szCs w:val="16"/>
              </w:rPr>
              <w:t xml:space="preserve">Регулятивные: </w:t>
            </w:r>
            <w:r w:rsidRPr="00B47553">
              <w:rPr>
                <w:rFonts w:ascii="Times New Roman" w:hAnsi="Times New Roman" w:cs="Times New Roman"/>
                <w:color w:val="000000"/>
                <w:sz w:val="16"/>
                <w:szCs w:val="16"/>
              </w:rPr>
              <w:t xml:space="preserve"> выполнять самопроверку учебного задания. </w:t>
            </w:r>
            <w:r w:rsidRPr="00B47553">
              <w:rPr>
                <w:rFonts w:ascii="Times New Roman" w:hAnsi="Times New Roman" w:cs="Times New Roman"/>
                <w:b/>
                <w:bCs/>
                <w:color w:val="000000"/>
                <w:sz w:val="16"/>
                <w:szCs w:val="16"/>
              </w:rPr>
              <w:t xml:space="preserve">Коммуникативные: </w:t>
            </w:r>
            <w:r w:rsidRPr="00B47553">
              <w:rPr>
                <w:rFonts w:ascii="Times New Roman" w:hAnsi="Times New Roman" w:cs="Times New Roman"/>
                <w:color w:val="000000"/>
                <w:sz w:val="16"/>
                <w:szCs w:val="16"/>
              </w:rPr>
              <w:t xml:space="preserve"> </w:t>
            </w:r>
          </w:p>
          <w:p w:rsidR="00B47553" w:rsidRPr="00B47553" w:rsidRDefault="00B47553">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формулировать понятные высказывания в рамках учебного диалога, используя термины.</w:t>
            </w:r>
          </w:p>
        </w:tc>
        <w:tc>
          <w:tcPr>
            <w:tcW w:w="1559" w:type="dxa"/>
          </w:tcPr>
          <w:p w:rsidR="00B47553" w:rsidRPr="00B47553" w:rsidRDefault="00B47553" w:rsidP="006F36E6">
            <w:pPr>
              <w:pStyle w:val="a7"/>
              <w:spacing w:line="276" w:lineRule="auto"/>
              <w:rPr>
                <w:rFonts w:ascii="Times New Roman" w:hAnsi="Times New Roman" w:cs="Times New Roman"/>
                <w:color w:val="000000"/>
                <w:sz w:val="16"/>
                <w:szCs w:val="16"/>
              </w:rPr>
            </w:pPr>
            <w:r w:rsidRPr="00B47553">
              <w:rPr>
                <w:rFonts w:ascii="Times New Roman" w:hAnsi="Times New Roman" w:cs="Times New Roman"/>
                <w:color w:val="000000"/>
                <w:sz w:val="16"/>
                <w:szCs w:val="16"/>
              </w:rPr>
              <w:t>Воспитание интереса к информации, и её использованию человеком.</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32</w:t>
            </w:r>
          </w:p>
        </w:tc>
        <w:tc>
          <w:tcPr>
            <w:tcW w:w="851" w:type="dxa"/>
          </w:tcPr>
          <w:p w:rsidR="00B47553" w:rsidRPr="00B47553" w:rsidRDefault="00B47553" w:rsidP="00A811EB">
            <w:pPr>
              <w:jc w:val="center"/>
              <w:rPr>
                <w:rFonts w:ascii="Times New Roman" w:hAnsi="Times New Roman" w:cs="Times New Roman"/>
                <w:sz w:val="16"/>
                <w:szCs w:val="16"/>
              </w:rPr>
            </w:pPr>
            <w:r w:rsidRPr="00B47553">
              <w:rPr>
                <w:rFonts w:ascii="Times New Roman" w:hAnsi="Times New Roman" w:cs="Times New Roman"/>
                <w:sz w:val="16"/>
                <w:szCs w:val="16"/>
              </w:rPr>
              <w:t>32неделя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Конференция для обучающихся «Что я узнал во 2 классе?»</w:t>
            </w:r>
          </w:p>
        </w:tc>
        <w:tc>
          <w:tcPr>
            <w:tcW w:w="85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Обобщение и закрепление знаний</w:t>
            </w:r>
          </w:p>
        </w:tc>
        <w:tc>
          <w:tcPr>
            <w:tcW w:w="992"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Здоровье-сбережения, обучение развитию кретического мышления</w:t>
            </w:r>
          </w:p>
        </w:tc>
        <w:tc>
          <w:tcPr>
            <w:tcW w:w="1417"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Каких успехов добились? Где и как их применить?</w:t>
            </w:r>
          </w:p>
        </w:tc>
        <w:tc>
          <w:tcPr>
            <w:tcW w:w="1701"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843"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Научатся читать, понимать и выполнять предложенные задания</w:t>
            </w:r>
          </w:p>
        </w:tc>
        <w:tc>
          <w:tcPr>
            <w:tcW w:w="2835" w:type="dxa"/>
          </w:tcPr>
          <w:p w:rsidR="00B47553" w:rsidRPr="00B47553" w:rsidRDefault="00B47553" w:rsidP="008A382A">
            <w:pPr>
              <w:rPr>
                <w:rFonts w:ascii="Times New Roman" w:hAnsi="Times New Roman" w:cs="Times New Roman"/>
                <w:b/>
                <w:sz w:val="16"/>
                <w:szCs w:val="16"/>
              </w:rPr>
            </w:pPr>
            <w:r w:rsidRPr="00B47553">
              <w:rPr>
                <w:rFonts w:ascii="Times New Roman" w:hAnsi="Times New Roman" w:cs="Times New Roman"/>
                <w:b/>
                <w:sz w:val="16"/>
                <w:szCs w:val="16"/>
              </w:rPr>
              <w:t>Регулятивные:</w:t>
            </w:r>
          </w:p>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Умение контролировать свою деятельность по результату</w:t>
            </w:r>
          </w:p>
          <w:p w:rsidR="00B47553" w:rsidRPr="00B47553" w:rsidRDefault="00B47553" w:rsidP="008A382A">
            <w:pPr>
              <w:rPr>
                <w:rFonts w:ascii="Times New Roman" w:hAnsi="Times New Roman" w:cs="Times New Roman"/>
                <w:b/>
                <w:sz w:val="16"/>
                <w:szCs w:val="16"/>
              </w:rPr>
            </w:pPr>
            <w:r w:rsidRPr="00B47553">
              <w:rPr>
                <w:rFonts w:ascii="Times New Roman" w:hAnsi="Times New Roman" w:cs="Times New Roman"/>
                <w:b/>
                <w:sz w:val="16"/>
                <w:szCs w:val="16"/>
              </w:rPr>
              <w:t xml:space="preserve">Познавательные: </w:t>
            </w:r>
            <w:r w:rsidRPr="00B47553">
              <w:rPr>
                <w:rFonts w:ascii="Times New Roman" w:hAnsi="Times New Roman" w:cs="Times New Roman"/>
                <w:sz w:val="16"/>
                <w:szCs w:val="16"/>
              </w:rPr>
              <w:t>самостоятельное выделение и формулирование познавательной цели</w:t>
            </w:r>
          </w:p>
          <w:p w:rsidR="00B47553" w:rsidRPr="00B47553" w:rsidRDefault="00B47553" w:rsidP="008A382A">
            <w:pPr>
              <w:rPr>
                <w:rFonts w:ascii="Times New Roman" w:hAnsi="Times New Roman" w:cs="Times New Roman"/>
                <w:b/>
                <w:sz w:val="16"/>
                <w:szCs w:val="16"/>
              </w:rPr>
            </w:pPr>
            <w:r w:rsidRPr="00B47553">
              <w:rPr>
                <w:rFonts w:ascii="Times New Roman" w:hAnsi="Times New Roman" w:cs="Times New Roman"/>
                <w:b/>
                <w:sz w:val="16"/>
                <w:szCs w:val="16"/>
              </w:rPr>
              <w:t xml:space="preserve">Коммуникативные: </w:t>
            </w:r>
          </w:p>
          <w:p w:rsidR="00B47553" w:rsidRPr="00B47553" w:rsidRDefault="00B47553" w:rsidP="008A382A">
            <w:pPr>
              <w:rPr>
                <w:rFonts w:ascii="Times New Roman" w:hAnsi="Times New Roman" w:cs="Times New Roman"/>
                <w:b/>
                <w:sz w:val="16"/>
                <w:szCs w:val="16"/>
              </w:rPr>
            </w:pPr>
            <w:r w:rsidRPr="00B47553">
              <w:rPr>
                <w:rFonts w:ascii="Times New Roman" w:hAnsi="Times New Roman" w:cs="Times New Roman"/>
                <w:sz w:val="16"/>
                <w:szCs w:val="16"/>
              </w:rPr>
              <w:t>умение осознано и произвольно строить речевое высказывание</w:t>
            </w:r>
          </w:p>
        </w:tc>
        <w:tc>
          <w:tcPr>
            <w:tcW w:w="1559" w:type="dxa"/>
          </w:tcPr>
          <w:p w:rsidR="00B47553" w:rsidRPr="00B47553" w:rsidRDefault="00B47553" w:rsidP="008A382A">
            <w:pPr>
              <w:rPr>
                <w:rFonts w:ascii="Times New Roman" w:hAnsi="Times New Roman" w:cs="Times New Roman"/>
                <w:sz w:val="16"/>
                <w:szCs w:val="16"/>
              </w:rPr>
            </w:pPr>
            <w:r w:rsidRPr="00B47553">
              <w:rPr>
                <w:rFonts w:ascii="Times New Roman" w:hAnsi="Times New Roman" w:cs="Times New Roman"/>
                <w:sz w:val="16"/>
                <w:szCs w:val="16"/>
              </w:rPr>
              <w:t>Формирование положительного отношения к процессу познания, проявление внимания</w:t>
            </w:r>
          </w:p>
        </w:tc>
        <w:tc>
          <w:tcPr>
            <w:tcW w:w="567" w:type="dxa"/>
          </w:tcPr>
          <w:p w:rsidR="00B47553" w:rsidRPr="00B47553" w:rsidRDefault="00B47553">
            <w:pPr>
              <w:rPr>
                <w:rFonts w:ascii="Times New Roman" w:hAnsi="Times New Roman" w:cs="Times New Roman"/>
                <w:sz w:val="16"/>
                <w:szCs w:val="16"/>
              </w:rPr>
            </w:pPr>
          </w:p>
        </w:tc>
      </w:tr>
      <w:tr w:rsidR="00B47553" w:rsidTr="00A811EB">
        <w:tc>
          <w:tcPr>
            <w:tcW w:w="567"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33-34</w:t>
            </w:r>
          </w:p>
        </w:tc>
        <w:tc>
          <w:tcPr>
            <w:tcW w:w="851"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33-34 неделя</w:t>
            </w:r>
          </w:p>
        </w:tc>
        <w:tc>
          <w:tcPr>
            <w:tcW w:w="709" w:type="dxa"/>
          </w:tcPr>
          <w:p w:rsidR="00B47553" w:rsidRPr="00B47553" w:rsidRDefault="00B47553">
            <w:pPr>
              <w:rPr>
                <w:rFonts w:ascii="Times New Roman" w:hAnsi="Times New Roman" w:cs="Times New Roman"/>
                <w:sz w:val="16"/>
                <w:szCs w:val="16"/>
              </w:rPr>
            </w:pPr>
          </w:p>
        </w:tc>
        <w:tc>
          <w:tcPr>
            <w:tcW w:w="2268" w:type="dxa"/>
          </w:tcPr>
          <w:p w:rsidR="00B47553" w:rsidRPr="00B47553" w:rsidRDefault="00B47553" w:rsidP="00D042EF">
            <w:pPr>
              <w:rPr>
                <w:rFonts w:ascii="Times New Roman" w:hAnsi="Times New Roman" w:cs="Times New Roman"/>
                <w:sz w:val="16"/>
                <w:szCs w:val="16"/>
              </w:rPr>
            </w:pPr>
            <w:r w:rsidRPr="00B47553">
              <w:rPr>
                <w:rFonts w:ascii="Times New Roman" w:hAnsi="Times New Roman" w:cs="Times New Roman"/>
                <w:sz w:val="16"/>
                <w:szCs w:val="16"/>
              </w:rPr>
              <w:t>Резерв</w:t>
            </w:r>
          </w:p>
        </w:tc>
        <w:tc>
          <w:tcPr>
            <w:tcW w:w="851" w:type="dxa"/>
          </w:tcPr>
          <w:p w:rsidR="00B47553" w:rsidRPr="00B47553" w:rsidRDefault="00B47553">
            <w:pPr>
              <w:rPr>
                <w:rFonts w:ascii="Times New Roman" w:hAnsi="Times New Roman" w:cs="Times New Roman"/>
                <w:sz w:val="16"/>
                <w:szCs w:val="16"/>
              </w:rPr>
            </w:pPr>
          </w:p>
        </w:tc>
        <w:tc>
          <w:tcPr>
            <w:tcW w:w="992" w:type="dxa"/>
          </w:tcPr>
          <w:p w:rsidR="00B47553" w:rsidRPr="00B47553" w:rsidRDefault="00B47553">
            <w:pPr>
              <w:rPr>
                <w:rFonts w:ascii="Times New Roman" w:hAnsi="Times New Roman" w:cs="Times New Roman"/>
                <w:sz w:val="16"/>
                <w:szCs w:val="16"/>
              </w:rPr>
            </w:pPr>
          </w:p>
        </w:tc>
        <w:tc>
          <w:tcPr>
            <w:tcW w:w="1417" w:type="dxa"/>
          </w:tcPr>
          <w:p w:rsidR="00B47553" w:rsidRPr="00B47553" w:rsidRDefault="00B47553">
            <w:pPr>
              <w:rPr>
                <w:rFonts w:ascii="Times New Roman" w:hAnsi="Times New Roman" w:cs="Times New Roman"/>
                <w:sz w:val="16"/>
                <w:szCs w:val="16"/>
              </w:rPr>
            </w:pPr>
          </w:p>
        </w:tc>
        <w:tc>
          <w:tcPr>
            <w:tcW w:w="1701" w:type="dxa"/>
          </w:tcPr>
          <w:p w:rsidR="00B47553" w:rsidRPr="00B47553" w:rsidRDefault="00B47553">
            <w:pPr>
              <w:rPr>
                <w:rFonts w:ascii="Times New Roman" w:hAnsi="Times New Roman" w:cs="Times New Roman"/>
                <w:sz w:val="16"/>
                <w:szCs w:val="16"/>
              </w:rPr>
            </w:pPr>
          </w:p>
        </w:tc>
        <w:tc>
          <w:tcPr>
            <w:tcW w:w="1843" w:type="dxa"/>
          </w:tcPr>
          <w:p w:rsidR="00B47553" w:rsidRPr="00B47553" w:rsidRDefault="00B47553">
            <w:pPr>
              <w:rPr>
                <w:rFonts w:ascii="Times New Roman" w:hAnsi="Times New Roman" w:cs="Times New Roman"/>
                <w:sz w:val="16"/>
                <w:szCs w:val="16"/>
              </w:rPr>
            </w:pPr>
          </w:p>
        </w:tc>
        <w:tc>
          <w:tcPr>
            <w:tcW w:w="2835" w:type="dxa"/>
          </w:tcPr>
          <w:p w:rsidR="00B47553" w:rsidRPr="00B47553" w:rsidRDefault="00B47553" w:rsidP="00D042EF">
            <w:pPr>
              <w:rPr>
                <w:rFonts w:ascii="Times New Roman" w:hAnsi="Times New Roman" w:cs="Times New Roman"/>
                <w:sz w:val="16"/>
                <w:szCs w:val="16"/>
              </w:rPr>
            </w:pPr>
          </w:p>
        </w:tc>
        <w:tc>
          <w:tcPr>
            <w:tcW w:w="1559" w:type="dxa"/>
          </w:tcPr>
          <w:p w:rsidR="00B47553" w:rsidRPr="00B47553" w:rsidRDefault="00B47553">
            <w:pPr>
              <w:rPr>
                <w:rFonts w:ascii="Times New Roman" w:hAnsi="Times New Roman" w:cs="Times New Roman"/>
                <w:sz w:val="16"/>
                <w:szCs w:val="16"/>
              </w:rPr>
            </w:pPr>
          </w:p>
        </w:tc>
        <w:tc>
          <w:tcPr>
            <w:tcW w:w="567" w:type="dxa"/>
          </w:tcPr>
          <w:p w:rsidR="00B47553" w:rsidRPr="00B47553" w:rsidRDefault="00B47553">
            <w:pPr>
              <w:rPr>
                <w:rFonts w:ascii="Times New Roman" w:hAnsi="Times New Roman" w:cs="Times New Roman"/>
                <w:sz w:val="16"/>
                <w:szCs w:val="16"/>
              </w:rPr>
            </w:pPr>
          </w:p>
        </w:tc>
      </w:tr>
    </w:tbl>
    <w:p w:rsidR="00B87CDF" w:rsidRDefault="00B87CDF"/>
    <w:sectPr w:rsidR="00B87CDF" w:rsidSect="00A811EB">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KGKE J+ Newton C San Pin">
    <w:altName w:val="Times New Roman"/>
    <w:panose1 w:val="00000000000000000000"/>
    <w:charset w:val="CC"/>
    <w:family w:val="auto"/>
    <w:notTrueType/>
    <w:pitch w:val="default"/>
    <w:sig w:usb0="00000001" w:usb1="00000000" w:usb2="00000000" w:usb3="00000000" w:csb0="00000005" w:csb1="00000000"/>
  </w:font>
  <w:font w:name="AKGLB J+ Newton C San Pin">
    <w:altName w:val="Newton CSan Pin"/>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1EB"/>
    <w:rsid w:val="00094838"/>
    <w:rsid w:val="000F1D45"/>
    <w:rsid w:val="00344AE8"/>
    <w:rsid w:val="006F36E6"/>
    <w:rsid w:val="008A382A"/>
    <w:rsid w:val="008D588B"/>
    <w:rsid w:val="00A811EB"/>
    <w:rsid w:val="00AA2D83"/>
    <w:rsid w:val="00B47553"/>
    <w:rsid w:val="00B87CDF"/>
    <w:rsid w:val="00BF0EC4"/>
    <w:rsid w:val="00CE2FEC"/>
    <w:rsid w:val="00D042EF"/>
    <w:rsid w:val="00D73EE4"/>
    <w:rsid w:val="00E704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811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A811EB"/>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A811EB"/>
    <w:rPr>
      <w:rFonts w:ascii="Calibri" w:eastAsia="Times New Roman" w:hAnsi="Calibri" w:cs="Times New Roman"/>
      <w:lang w:eastAsia="ru-RU"/>
    </w:rPr>
  </w:style>
  <w:style w:type="paragraph" w:customStyle="1" w:styleId="a6">
    <w:name w:val="Содержимое таблицы"/>
    <w:basedOn w:val="a"/>
    <w:rsid w:val="00D042EF"/>
    <w:pPr>
      <w:widowControl w:val="0"/>
      <w:suppressLineNumbers/>
      <w:suppressAutoHyphens/>
      <w:spacing w:after="0" w:line="240" w:lineRule="auto"/>
    </w:pPr>
    <w:rPr>
      <w:rFonts w:ascii="Times New Roman" w:eastAsia="Arial Unicode MS" w:hAnsi="Times New Roman" w:cs="Times New Roman"/>
      <w:kern w:val="1"/>
      <w:sz w:val="24"/>
      <w:szCs w:val="24"/>
    </w:rPr>
  </w:style>
  <w:style w:type="paragraph" w:customStyle="1" w:styleId="a7">
    <w:name w:val="......."/>
    <w:basedOn w:val="a"/>
    <w:next w:val="a"/>
    <w:uiPriority w:val="99"/>
    <w:rsid w:val="00344AE8"/>
    <w:pPr>
      <w:autoSpaceDE w:val="0"/>
      <w:autoSpaceDN w:val="0"/>
      <w:adjustRightInd w:val="0"/>
      <w:spacing w:after="0" w:line="240" w:lineRule="auto"/>
    </w:pPr>
    <w:rPr>
      <w:rFonts w:ascii="AKGKE J+ Newton C San Pin" w:hAnsi="AKGKE J+ Newton C San Pin"/>
      <w:sz w:val="24"/>
      <w:szCs w:val="24"/>
    </w:rPr>
  </w:style>
  <w:style w:type="paragraph" w:customStyle="1" w:styleId="4">
    <w:name w:val="....._4._....."/>
    <w:basedOn w:val="a"/>
    <w:next w:val="a"/>
    <w:uiPriority w:val="99"/>
    <w:rsid w:val="00AA2D83"/>
    <w:pPr>
      <w:autoSpaceDE w:val="0"/>
      <w:autoSpaceDN w:val="0"/>
      <w:adjustRightInd w:val="0"/>
      <w:spacing w:after="0" w:line="240" w:lineRule="auto"/>
    </w:pPr>
    <w:rPr>
      <w:rFonts w:ascii="AKGLB J+ Newton C San Pin" w:hAnsi="AKGLB J+ Newton C San Pi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811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A811EB"/>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A811EB"/>
    <w:rPr>
      <w:rFonts w:ascii="Calibri" w:eastAsia="Times New Roman" w:hAnsi="Calibri" w:cs="Times New Roman"/>
      <w:lang w:eastAsia="ru-RU"/>
    </w:rPr>
  </w:style>
  <w:style w:type="paragraph" w:customStyle="1" w:styleId="a6">
    <w:name w:val="Содержимое таблицы"/>
    <w:basedOn w:val="a"/>
    <w:rsid w:val="00D042EF"/>
    <w:pPr>
      <w:widowControl w:val="0"/>
      <w:suppressLineNumbers/>
      <w:suppressAutoHyphens/>
      <w:spacing w:after="0" w:line="240" w:lineRule="auto"/>
    </w:pPr>
    <w:rPr>
      <w:rFonts w:ascii="Times New Roman" w:eastAsia="Arial Unicode MS" w:hAnsi="Times New Roman" w:cs="Times New Roman"/>
      <w:kern w:val="1"/>
      <w:sz w:val="24"/>
      <w:szCs w:val="24"/>
    </w:rPr>
  </w:style>
  <w:style w:type="paragraph" w:customStyle="1" w:styleId="a7">
    <w:name w:val="......."/>
    <w:basedOn w:val="a"/>
    <w:next w:val="a"/>
    <w:uiPriority w:val="99"/>
    <w:rsid w:val="00344AE8"/>
    <w:pPr>
      <w:autoSpaceDE w:val="0"/>
      <w:autoSpaceDN w:val="0"/>
      <w:adjustRightInd w:val="0"/>
      <w:spacing w:after="0" w:line="240" w:lineRule="auto"/>
    </w:pPr>
    <w:rPr>
      <w:rFonts w:ascii="AKGKE J+ Newton C San Pin" w:hAnsi="AKGKE J+ Newton C San Pin"/>
      <w:sz w:val="24"/>
      <w:szCs w:val="24"/>
    </w:rPr>
  </w:style>
  <w:style w:type="paragraph" w:customStyle="1" w:styleId="4">
    <w:name w:val="....._4._....."/>
    <w:basedOn w:val="a"/>
    <w:next w:val="a"/>
    <w:uiPriority w:val="99"/>
    <w:rsid w:val="00AA2D83"/>
    <w:pPr>
      <w:autoSpaceDE w:val="0"/>
      <w:autoSpaceDN w:val="0"/>
      <w:adjustRightInd w:val="0"/>
      <w:spacing w:after="0" w:line="240" w:lineRule="auto"/>
    </w:pPr>
    <w:rPr>
      <w:rFonts w:ascii="AKGLB J+ Newton C San Pin" w:hAnsi="AKGLB J+ Newton C San Pi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595534">
      <w:bodyDiv w:val="1"/>
      <w:marLeft w:val="0"/>
      <w:marRight w:val="0"/>
      <w:marTop w:val="0"/>
      <w:marBottom w:val="0"/>
      <w:divBdr>
        <w:top w:val="none" w:sz="0" w:space="0" w:color="auto"/>
        <w:left w:val="none" w:sz="0" w:space="0" w:color="auto"/>
        <w:bottom w:val="none" w:sz="0" w:space="0" w:color="auto"/>
        <w:right w:val="none" w:sz="0" w:space="0" w:color="auto"/>
      </w:divBdr>
    </w:div>
    <w:div w:id="862327791">
      <w:bodyDiv w:val="1"/>
      <w:marLeft w:val="0"/>
      <w:marRight w:val="0"/>
      <w:marTop w:val="0"/>
      <w:marBottom w:val="0"/>
      <w:divBdr>
        <w:top w:val="none" w:sz="0" w:space="0" w:color="auto"/>
        <w:left w:val="none" w:sz="0" w:space="0" w:color="auto"/>
        <w:bottom w:val="none" w:sz="0" w:space="0" w:color="auto"/>
        <w:right w:val="none" w:sz="0" w:space="0" w:color="auto"/>
      </w:divBdr>
    </w:div>
    <w:div w:id="1286037607">
      <w:bodyDiv w:val="1"/>
      <w:marLeft w:val="0"/>
      <w:marRight w:val="0"/>
      <w:marTop w:val="0"/>
      <w:marBottom w:val="0"/>
      <w:divBdr>
        <w:top w:val="none" w:sz="0" w:space="0" w:color="auto"/>
        <w:left w:val="none" w:sz="0" w:space="0" w:color="auto"/>
        <w:bottom w:val="none" w:sz="0" w:space="0" w:color="auto"/>
        <w:right w:val="none" w:sz="0" w:space="0" w:color="auto"/>
      </w:divBdr>
    </w:div>
    <w:div w:id="1817798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15</Pages>
  <Words>8754</Words>
  <Characters>49901</Characters>
  <Application>Microsoft Office Word</Application>
  <DocSecurity>0</DocSecurity>
  <Lines>415</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School 166</cp:lastModifiedBy>
  <cp:revision>4</cp:revision>
  <dcterms:created xsi:type="dcterms:W3CDTF">2015-09-13T04:34:00Z</dcterms:created>
  <dcterms:modified xsi:type="dcterms:W3CDTF">2016-10-21T11:03:00Z</dcterms:modified>
</cp:coreProperties>
</file>